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247C" w:rsidRPr="00A9247C" w:rsidRDefault="00A9247C" w:rsidP="00A924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 РОССИИ</w:t>
      </w:r>
    </w:p>
    <w:p w:rsidR="00A9247C" w:rsidRPr="00A9247C" w:rsidRDefault="00A9247C" w:rsidP="00A924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A9247C" w:rsidRPr="00A9247C" w:rsidRDefault="00A9247C" w:rsidP="00A924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A9247C" w:rsidRPr="00A9247C" w:rsidRDefault="00A9247C" w:rsidP="00A924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sz w:val="28"/>
          <w:szCs w:val="28"/>
          <w:lang w:eastAsia="ru-RU"/>
        </w:rPr>
        <w:t>(ГГУ)</w:t>
      </w:r>
    </w:p>
    <w:p w:rsidR="00A9247C" w:rsidRPr="00A9247C" w:rsidRDefault="00A9247C" w:rsidP="00A924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247C" w:rsidRPr="00A9247C" w:rsidRDefault="00FA36AA" w:rsidP="00A9247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:rsidR="00A9247C" w:rsidRPr="00A9247C" w:rsidRDefault="00A9247C" w:rsidP="00A9247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Кафед</w:t>
      </w:r>
      <w:r w:rsidR="00414A3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ра </w:t>
      </w:r>
      <w:r w:rsidR="00FA36A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декоративно-прикладного искусства и </w:t>
      </w:r>
      <w:r w:rsidR="00414A3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дизайна</w:t>
      </w:r>
    </w:p>
    <w:p w:rsidR="00A9247C" w:rsidRPr="00A9247C" w:rsidRDefault="00A9247C" w:rsidP="00A9247C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</w:p>
    <w:p w:rsidR="00A9247C" w:rsidRPr="00A9247C" w:rsidRDefault="00A9247C" w:rsidP="00A9247C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A9247C" w:rsidRPr="00A9247C" w:rsidRDefault="00A9247C" w:rsidP="00A9247C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247C" w:rsidRPr="00A9247C" w:rsidRDefault="00A9247C" w:rsidP="00A924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A9247C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Рабочая программа дисциплины</w:t>
      </w:r>
    </w:p>
    <w:p w:rsidR="00A9247C" w:rsidRPr="00A9247C" w:rsidRDefault="00A9247C" w:rsidP="00A9247C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247C" w:rsidRPr="00B17935" w:rsidRDefault="00C57E7C" w:rsidP="00A9247C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Типографика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шрифт</w:t>
      </w:r>
    </w:p>
    <w:p w:rsidR="00A9247C" w:rsidRPr="00A9247C" w:rsidRDefault="00A9247C" w:rsidP="00A9247C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A9247C" w:rsidRPr="00A9247C" w:rsidRDefault="00A9247C" w:rsidP="00A924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A9247C" w:rsidRPr="00A9247C" w:rsidRDefault="00A9247C" w:rsidP="00A924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A9247C" w:rsidRPr="00A9247C" w:rsidRDefault="00A9247C" w:rsidP="00A924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3646"/>
        <w:gridCol w:w="6243"/>
      </w:tblGrid>
      <w:tr w:rsidR="00A9247C" w:rsidRPr="00A9247C" w:rsidTr="00A9247C">
        <w:trPr>
          <w:trHeight w:val="409"/>
        </w:trPr>
        <w:tc>
          <w:tcPr>
            <w:tcW w:w="3646" w:type="dxa"/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247C" w:rsidRPr="00A9247C" w:rsidRDefault="00A9247C" w:rsidP="00A924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54.04.01 Дизайн</w:t>
            </w:r>
          </w:p>
        </w:tc>
      </w:tr>
      <w:tr w:rsidR="00A9247C" w:rsidRPr="00A9247C" w:rsidTr="00A9247C">
        <w:trPr>
          <w:trHeight w:val="402"/>
        </w:trPr>
        <w:tc>
          <w:tcPr>
            <w:tcW w:w="3646" w:type="dxa"/>
            <w:shd w:val="clear" w:color="auto" w:fill="auto"/>
          </w:tcPr>
          <w:p w:rsidR="0090065A" w:rsidRDefault="0090065A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0065A" w:rsidRDefault="0090065A" w:rsidP="00A924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9247C" w:rsidRPr="00A9247C" w:rsidRDefault="00A9247C" w:rsidP="00A924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Графический дизайн</w:t>
            </w:r>
          </w:p>
        </w:tc>
      </w:tr>
      <w:tr w:rsidR="00A9247C" w:rsidRPr="00A9247C" w:rsidTr="00A9247C">
        <w:tc>
          <w:tcPr>
            <w:tcW w:w="3646" w:type="dxa"/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9247C" w:rsidRPr="00A9247C" w:rsidTr="00A9247C">
        <w:tc>
          <w:tcPr>
            <w:tcW w:w="3646" w:type="dxa"/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магистр</w:t>
            </w:r>
          </w:p>
        </w:tc>
      </w:tr>
    </w:tbl>
    <w:p w:rsidR="00A9247C" w:rsidRP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A36AA" w:rsidRDefault="00FA36AA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A36AA" w:rsidRDefault="00FA36AA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A36AA" w:rsidRDefault="00FA36AA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A36AA" w:rsidRDefault="00FA36AA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A36AA" w:rsidRDefault="00FA36AA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A36AA" w:rsidRDefault="00FA36AA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A36AA" w:rsidRDefault="00FA36AA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A36AA" w:rsidRDefault="00FA36AA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A36AA" w:rsidRPr="00A9247C" w:rsidRDefault="00FA36AA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пос. Электроизолятор</w:t>
      </w:r>
    </w:p>
    <w:p w:rsid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145218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Рабочая программа дисциплины «</w:t>
      </w:r>
      <w:proofErr w:type="spellStart"/>
      <w:r w:rsidR="00145218" w:rsidRPr="00145218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Типографика</w:t>
      </w:r>
      <w:proofErr w:type="spellEnd"/>
      <w:r w:rsidR="00145218" w:rsidRPr="001452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шрифт</w:t>
      </w:r>
      <w:r w:rsidRPr="00ED1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составлена в соответствии с требованиями федерального государственного образовательного стандарта высшего образования по направлению </w:t>
      </w:r>
      <w:r w:rsidR="00A9247C">
        <w:rPr>
          <w:rFonts w:ascii="Times New Roman" w:eastAsia="Times New Roman" w:hAnsi="Times New Roman" w:cs="Times New Roman"/>
          <w:sz w:val="24"/>
          <w:szCs w:val="24"/>
          <w:lang w:eastAsia="ru-RU"/>
        </w:rPr>
        <w:t>54.04.01 Дизайн</w:t>
      </w:r>
      <w:r w:rsidRPr="00ED166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F6ADA" w:rsidRDefault="00AF6ADA" w:rsidP="00145218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относится к </w:t>
      </w:r>
      <w:r w:rsidR="00145218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части, формируемой</w:t>
      </w:r>
      <w:r w:rsidR="00145218" w:rsidRPr="001452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участниками образовательных отношений</w:t>
      </w:r>
    </w:p>
    <w:p w:rsidR="00FA36AA" w:rsidRPr="00FA36AA" w:rsidRDefault="00FA36AA" w:rsidP="0014521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36AA">
        <w:rPr>
          <w:rFonts w:ascii="Times New Roman" w:hAnsi="Times New Roman" w:cs="Times New Roman"/>
          <w:sz w:val="24"/>
          <w:szCs w:val="24"/>
        </w:rPr>
        <w:t>Практическая подготовка реализуется на основе:</w:t>
      </w:r>
    </w:p>
    <w:p w:rsidR="00FA36AA" w:rsidRPr="00FA36AA" w:rsidRDefault="00FA36AA" w:rsidP="0014521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36AA">
        <w:rPr>
          <w:rFonts w:ascii="Times New Roman" w:hAnsi="Times New Roman" w:cs="Times New Roman"/>
          <w:sz w:val="24"/>
          <w:szCs w:val="24"/>
        </w:rPr>
        <w:t xml:space="preserve">- анализа требований к профессиональным компетенциям, предъявляемым к выпускникам на рынке труда, обобщения отечественного и зарубежного опыта </w:t>
      </w:r>
    </w:p>
    <w:p w:rsidR="00FA36AA" w:rsidRPr="00FA36AA" w:rsidRDefault="00FA36AA" w:rsidP="00145218">
      <w:pPr>
        <w:shd w:val="clear" w:color="auto" w:fill="FFFFFF"/>
        <w:spacing w:after="0" w:line="360" w:lineRule="auto"/>
        <w:ind w:firstLine="709"/>
        <w:contextualSpacing/>
        <w:jc w:val="both"/>
        <w:outlineLvl w:val="0"/>
        <w:rPr>
          <w:rFonts w:ascii="Times New Roman" w:hAnsi="Times New Roman" w:cs="Times New Roman"/>
          <w:bCs/>
          <w:color w:val="22272F"/>
          <w:kern w:val="36"/>
          <w:sz w:val="24"/>
          <w:szCs w:val="24"/>
        </w:rPr>
      </w:pPr>
      <w:r w:rsidRPr="00FA36AA">
        <w:rPr>
          <w:rFonts w:ascii="Times New Roman" w:hAnsi="Times New Roman" w:cs="Times New Roman"/>
          <w:bCs/>
          <w:kern w:val="36"/>
          <w:sz w:val="24"/>
          <w:szCs w:val="24"/>
        </w:rPr>
        <w:t xml:space="preserve">      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FA36AA">
        <w:rPr>
          <w:rFonts w:ascii="Times New Roman" w:hAnsi="Times New Roman" w:cs="Times New Roman"/>
          <w:bCs/>
          <w:color w:val="22272F"/>
          <w:kern w:val="36"/>
          <w:sz w:val="24"/>
          <w:szCs w:val="24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FA36AA">
          <w:rPr>
            <w:rFonts w:ascii="Times New Roman" w:hAnsi="Times New Roman" w:cs="Times New Roman"/>
            <w:bCs/>
            <w:color w:val="22272F"/>
            <w:kern w:val="36"/>
            <w:sz w:val="24"/>
            <w:szCs w:val="24"/>
          </w:rPr>
          <w:t>2014 г</w:t>
        </w:r>
      </w:smartTag>
      <w:r w:rsidRPr="00FA36AA">
        <w:rPr>
          <w:rFonts w:ascii="Times New Roman" w:hAnsi="Times New Roman" w:cs="Times New Roman"/>
          <w:bCs/>
          <w:color w:val="22272F"/>
          <w:kern w:val="36"/>
          <w:sz w:val="24"/>
          <w:szCs w:val="24"/>
        </w:rPr>
        <w:t>. N АК-44/05вн).</w:t>
      </w:r>
    </w:p>
    <w:p w:rsidR="00FA36AA" w:rsidRPr="00FA36AA" w:rsidRDefault="00FA36AA" w:rsidP="00145218">
      <w:pPr>
        <w:shd w:val="clear" w:color="auto" w:fill="FFFFFF"/>
        <w:spacing w:after="0" w:line="360" w:lineRule="auto"/>
        <w:ind w:firstLine="709"/>
        <w:contextualSpacing/>
        <w:jc w:val="both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FA36AA">
        <w:rPr>
          <w:rFonts w:ascii="Times New Roman" w:hAnsi="Times New Roman" w:cs="Times New Roman"/>
          <w:bCs/>
          <w:kern w:val="36"/>
          <w:sz w:val="24"/>
          <w:szCs w:val="24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FA36AA" w:rsidRPr="00ED166C" w:rsidRDefault="00FA36AA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121A" w:rsidRPr="00ED166C" w:rsidRDefault="00FA36AA" w:rsidP="00ED16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54F23" w:rsidRPr="00ED166C" w:rsidRDefault="00C54F23" w:rsidP="00ED16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7463" w:rsidRPr="00ED166C" w:rsidRDefault="007F7463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7463" w:rsidRPr="00ED166C" w:rsidRDefault="007F7463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7463" w:rsidRPr="00ED166C" w:rsidRDefault="007F7463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5A05" w:rsidRPr="00ED166C" w:rsidRDefault="00B95A05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DA" w:rsidRPr="00ED166C" w:rsidRDefault="00AF6AD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DA" w:rsidRDefault="00AF6AD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0065A" w:rsidRPr="00ED166C" w:rsidRDefault="0090065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DA" w:rsidRPr="00ED166C" w:rsidRDefault="00AF6ADA" w:rsidP="00ED166C">
      <w:pPr>
        <w:widowControl w:val="0"/>
        <w:numPr>
          <w:ilvl w:val="0"/>
          <w:numId w:val="1"/>
        </w:numPr>
        <w:tabs>
          <w:tab w:val="left" w:pos="613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Перечень планируемых результатов обучения по дисциплине (модулю)</w:t>
      </w: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1"/>
        <w:tblW w:w="8962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009"/>
        <w:gridCol w:w="5953"/>
      </w:tblGrid>
      <w:tr w:rsidR="00A9247C" w:rsidRPr="00ED166C" w:rsidTr="00247047">
        <w:tc>
          <w:tcPr>
            <w:tcW w:w="3009" w:type="dxa"/>
          </w:tcPr>
          <w:p w:rsidR="00A9247C" w:rsidRPr="00ED166C" w:rsidRDefault="00A9247C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D166C">
              <w:rPr>
                <w:sz w:val="24"/>
                <w:szCs w:val="24"/>
              </w:rPr>
              <w:t>Компетенция</w:t>
            </w:r>
          </w:p>
        </w:tc>
        <w:tc>
          <w:tcPr>
            <w:tcW w:w="5953" w:type="dxa"/>
          </w:tcPr>
          <w:p w:rsidR="00A9247C" w:rsidRPr="00ED166C" w:rsidRDefault="00A9247C" w:rsidP="00ED166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D166C">
              <w:rPr>
                <w:sz w:val="24"/>
                <w:szCs w:val="24"/>
              </w:rPr>
              <w:t>Планируемые результаты обучения по дисциплине</w:t>
            </w:r>
          </w:p>
        </w:tc>
      </w:tr>
      <w:tr w:rsidR="00B66724" w:rsidRPr="00ED166C" w:rsidTr="00247047">
        <w:tc>
          <w:tcPr>
            <w:tcW w:w="3009" w:type="dxa"/>
          </w:tcPr>
          <w:p w:rsidR="00B66724" w:rsidRPr="00A11B87" w:rsidRDefault="00B66724" w:rsidP="00CF4E7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11B87">
              <w:rPr>
                <w:sz w:val="24"/>
                <w:szCs w:val="24"/>
              </w:rPr>
              <w:t>ПК-</w:t>
            </w:r>
            <w:r w:rsidR="00247047" w:rsidRPr="00A11B87">
              <w:rPr>
                <w:sz w:val="24"/>
                <w:szCs w:val="24"/>
              </w:rPr>
              <w:t>4</w:t>
            </w:r>
          </w:p>
          <w:p w:rsidR="00247047" w:rsidRPr="00A11B87" w:rsidRDefault="00247047" w:rsidP="00CF4E7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11B87">
              <w:rPr>
                <w:sz w:val="24"/>
                <w:szCs w:val="24"/>
              </w:rPr>
              <w:t>подготовленностью к владению рисунком, навыками линейно-конструктивного построения и основами академической живописи и скульптуры,</w:t>
            </w:r>
            <w:r w:rsidR="00CF4E79" w:rsidRPr="00A11B87">
              <w:rPr>
                <w:sz w:val="24"/>
                <w:szCs w:val="24"/>
              </w:rPr>
              <w:t xml:space="preserve"> </w:t>
            </w:r>
            <w:r w:rsidRPr="00A11B87">
              <w:rPr>
                <w:sz w:val="24"/>
                <w:szCs w:val="24"/>
              </w:rPr>
              <w:t>способностью</w:t>
            </w:r>
            <w:r w:rsidR="00CF4E79" w:rsidRPr="00A11B87">
              <w:rPr>
                <w:sz w:val="24"/>
                <w:szCs w:val="24"/>
              </w:rPr>
              <w:t xml:space="preserve"> </w:t>
            </w:r>
            <w:r w:rsidRPr="00A11B87">
              <w:rPr>
                <w:sz w:val="24"/>
                <w:szCs w:val="24"/>
              </w:rPr>
              <w:t>к творческому проявлению своей индивидуальности и профессиональному росту</w:t>
            </w:r>
          </w:p>
          <w:p w:rsidR="00B66724" w:rsidRPr="00A11B87" w:rsidRDefault="00B66724" w:rsidP="00CF4E7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953" w:type="dxa"/>
          </w:tcPr>
          <w:p w:rsidR="00145218" w:rsidRDefault="00145218" w:rsidP="0014521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ПК – 4.1 </w:t>
            </w:r>
          </w:p>
          <w:p w:rsidR="00145218" w:rsidRPr="00145218" w:rsidRDefault="00145218" w:rsidP="0014521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Знать</w:t>
            </w:r>
            <w:r w:rsidRPr="00145218">
              <w:rPr>
                <w:rFonts w:eastAsia="Calibri"/>
                <w:sz w:val="24"/>
                <w:szCs w:val="24"/>
              </w:rPr>
              <w:t>:</w:t>
            </w:r>
          </w:p>
          <w:p w:rsidR="00145218" w:rsidRPr="00145218" w:rsidRDefault="00145218" w:rsidP="0014521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145218">
              <w:rPr>
                <w:rFonts w:eastAsia="Calibri"/>
                <w:sz w:val="24"/>
                <w:szCs w:val="24"/>
              </w:rPr>
              <w:t>- основы классического рисунка; - технику и приемы исполнения различными материалами;</w:t>
            </w:r>
          </w:p>
          <w:p w:rsidR="00145218" w:rsidRPr="00145218" w:rsidRDefault="00145218" w:rsidP="0014521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145218">
              <w:rPr>
                <w:rFonts w:eastAsia="Calibri"/>
                <w:sz w:val="24"/>
                <w:szCs w:val="24"/>
              </w:rPr>
              <w:t xml:space="preserve">- основы академической и абстрактной живописи (ахроматической и цветной техниками исполнения); </w:t>
            </w:r>
          </w:p>
          <w:p w:rsidR="00145218" w:rsidRPr="00145218" w:rsidRDefault="00145218" w:rsidP="0014521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145218">
              <w:rPr>
                <w:rFonts w:eastAsia="Calibri"/>
                <w:sz w:val="24"/>
                <w:szCs w:val="24"/>
              </w:rPr>
              <w:t>- возможность графики, и приемы ее использования в линейно- конструкторских исполнениях и графических эскизных работах;</w:t>
            </w:r>
          </w:p>
          <w:p w:rsidR="00145218" w:rsidRPr="00145218" w:rsidRDefault="00145218" w:rsidP="0014521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145218">
              <w:rPr>
                <w:rFonts w:eastAsia="Calibri"/>
                <w:sz w:val="24"/>
                <w:szCs w:val="24"/>
              </w:rPr>
              <w:t>- методы решения идеи проекта в эскизе.</w:t>
            </w:r>
          </w:p>
          <w:p w:rsidR="00145218" w:rsidRPr="00145218" w:rsidRDefault="00145218" w:rsidP="0014521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145218">
              <w:rPr>
                <w:rFonts w:eastAsia="Calibri"/>
                <w:sz w:val="24"/>
                <w:szCs w:val="24"/>
              </w:rPr>
              <w:t>ПК-4.2</w:t>
            </w:r>
          </w:p>
          <w:p w:rsidR="00145218" w:rsidRPr="00145218" w:rsidRDefault="00145218" w:rsidP="0014521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Уметь</w:t>
            </w:r>
            <w:r w:rsidRPr="00145218">
              <w:rPr>
                <w:rFonts w:eastAsia="Calibri"/>
                <w:sz w:val="24"/>
                <w:szCs w:val="24"/>
              </w:rPr>
              <w:t>:</w:t>
            </w:r>
          </w:p>
          <w:p w:rsidR="00145218" w:rsidRPr="00145218" w:rsidRDefault="00145218" w:rsidP="0014521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145218">
              <w:rPr>
                <w:rFonts w:eastAsia="Calibri"/>
                <w:sz w:val="24"/>
                <w:szCs w:val="24"/>
              </w:rPr>
              <w:t>- изображать стилизацию в создании дизайн-концепции художественного замысла;</w:t>
            </w:r>
          </w:p>
          <w:p w:rsidR="00145218" w:rsidRPr="00145218" w:rsidRDefault="00145218" w:rsidP="0014521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145218">
              <w:rPr>
                <w:rFonts w:eastAsia="Calibri"/>
                <w:sz w:val="24"/>
                <w:szCs w:val="24"/>
              </w:rPr>
              <w:t>- использовать рисунок в составлении композиции на тему любого дизайн-проекта;</w:t>
            </w:r>
          </w:p>
          <w:p w:rsidR="00145218" w:rsidRPr="00145218" w:rsidRDefault="00145218" w:rsidP="0014521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145218">
              <w:rPr>
                <w:rFonts w:eastAsia="Calibri"/>
                <w:sz w:val="24"/>
                <w:szCs w:val="24"/>
              </w:rPr>
              <w:t>- выбирать техники графического исполнения для конкретного рисунка;</w:t>
            </w:r>
          </w:p>
          <w:p w:rsidR="00145218" w:rsidRPr="00145218" w:rsidRDefault="00145218" w:rsidP="0014521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145218">
              <w:rPr>
                <w:rFonts w:eastAsia="Calibri"/>
                <w:sz w:val="24"/>
                <w:szCs w:val="24"/>
              </w:rPr>
              <w:t xml:space="preserve">- умеет исполнять цветовые композиции с учетом </w:t>
            </w:r>
          </w:p>
          <w:p w:rsidR="00145218" w:rsidRPr="00145218" w:rsidRDefault="00145218" w:rsidP="0014521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145218">
              <w:rPr>
                <w:rFonts w:eastAsia="Calibri"/>
                <w:sz w:val="24"/>
                <w:szCs w:val="24"/>
              </w:rPr>
              <w:t>психофизиологии зрительного восприятия;</w:t>
            </w:r>
          </w:p>
          <w:p w:rsidR="00145218" w:rsidRPr="00145218" w:rsidRDefault="00145218" w:rsidP="0014521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145218">
              <w:rPr>
                <w:rFonts w:eastAsia="Calibri"/>
                <w:sz w:val="24"/>
                <w:szCs w:val="24"/>
              </w:rPr>
              <w:t xml:space="preserve">- применять основные законы </w:t>
            </w:r>
            <w:proofErr w:type="spellStart"/>
            <w:r w:rsidRPr="00145218">
              <w:rPr>
                <w:rFonts w:eastAsia="Calibri"/>
                <w:sz w:val="24"/>
                <w:szCs w:val="24"/>
              </w:rPr>
              <w:t>колористики</w:t>
            </w:r>
            <w:proofErr w:type="spellEnd"/>
            <w:r w:rsidRPr="00145218">
              <w:rPr>
                <w:rFonts w:eastAsia="Calibri"/>
                <w:sz w:val="24"/>
                <w:szCs w:val="24"/>
              </w:rPr>
              <w:t xml:space="preserve"> в своей профессиональной деятельности.</w:t>
            </w:r>
          </w:p>
          <w:p w:rsidR="00145218" w:rsidRPr="00145218" w:rsidRDefault="00145218" w:rsidP="0014521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  <w:p w:rsidR="00145218" w:rsidRPr="00145218" w:rsidRDefault="00145218" w:rsidP="0014521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145218">
              <w:rPr>
                <w:rFonts w:eastAsia="Calibri"/>
                <w:sz w:val="24"/>
                <w:szCs w:val="24"/>
              </w:rPr>
              <w:t>ПК-4.3</w:t>
            </w:r>
          </w:p>
          <w:p w:rsidR="00145218" w:rsidRPr="00145218" w:rsidRDefault="00145218" w:rsidP="0014521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  <w:p w:rsidR="00145218" w:rsidRPr="00145218" w:rsidRDefault="00145218" w:rsidP="0014521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Владеть</w:t>
            </w:r>
            <w:r w:rsidRPr="00145218">
              <w:rPr>
                <w:rFonts w:eastAsia="Calibri"/>
                <w:sz w:val="24"/>
                <w:szCs w:val="24"/>
              </w:rPr>
              <w:t>:</w:t>
            </w:r>
          </w:p>
          <w:p w:rsidR="00145218" w:rsidRPr="00145218" w:rsidRDefault="00145218" w:rsidP="0014521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145218">
              <w:rPr>
                <w:rFonts w:eastAsia="Calibri"/>
                <w:sz w:val="24"/>
                <w:szCs w:val="24"/>
              </w:rPr>
              <w:t>- опытом графической реализации дизайн-концепции в практической деятельности;</w:t>
            </w:r>
          </w:p>
          <w:p w:rsidR="00145218" w:rsidRPr="00145218" w:rsidRDefault="00145218" w:rsidP="0014521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145218">
              <w:rPr>
                <w:rFonts w:eastAsia="Calibri"/>
                <w:sz w:val="24"/>
                <w:szCs w:val="24"/>
              </w:rPr>
              <w:t xml:space="preserve">- навыками и графической техникой изображения художественного образа; </w:t>
            </w:r>
          </w:p>
          <w:p w:rsidR="00145218" w:rsidRPr="00145218" w:rsidRDefault="00145218" w:rsidP="0014521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145218">
              <w:rPr>
                <w:rFonts w:eastAsia="Calibri"/>
                <w:sz w:val="24"/>
                <w:szCs w:val="24"/>
              </w:rPr>
              <w:t>- приемами и методами создания цветовых композиций;</w:t>
            </w:r>
          </w:p>
          <w:p w:rsidR="00145218" w:rsidRPr="00145218" w:rsidRDefault="00145218" w:rsidP="0014521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145218">
              <w:rPr>
                <w:rFonts w:eastAsia="Calibri"/>
                <w:sz w:val="24"/>
                <w:szCs w:val="24"/>
              </w:rPr>
              <w:t xml:space="preserve">- визуально выражать задуманную образность, настроение и </w:t>
            </w:r>
            <w:proofErr w:type="spellStart"/>
            <w:r w:rsidRPr="00145218">
              <w:rPr>
                <w:rFonts w:eastAsia="Calibri"/>
                <w:sz w:val="24"/>
                <w:szCs w:val="24"/>
              </w:rPr>
              <w:t>чув</w:t>
            </w:r>
            <w:proofErr w:type="spellEnd"/>
            <w:r w:rsidRPr="00145218">
              <w:rPr>
                <w:rFonts w:eastAsia="Calibri"/>
                <w:sz w:val="24"/>
                <w:szCs w:val="24"/>
                <w:lang w:val="en-US"/>
              </w:rPr>
              <w:t>c</w:t>
            </w:r>
            <w:proofErr w:type="spellStart"/>
            <w:r w:rsidRPr="00145218">
              <w:rPr>
                <w:rFonts w:eastAsia="Calibri"/>
                <w:sz w:val="24"/>
                <w:szCs w:val="24"/>
              </w:rPr>
              <w:t>тва</w:t>
            </w:r>
            <w:proofErr w:type="spellEnd"/>
            <w:r w:rsidRPr="00145218">
              <w:rPr>
                <w:rFonts w:eastAsia="Calibri"/>
                <w:sz w:val="24"/>
                <w:szCs w:val="24"/>
              </w:rPr>
              <w:t>.</w:t>
            </w:r>
          </w:p>
          <w:p w:rsidR="0095776C" w:rsidRPr="00C57E7C" w:rsidRDefault="0095776C" w:rsidP="00785444">
            <w:pPr>
              <w:widowControl w:val="0"/>
              <w:autoSpaceDE w:val="0"/>
              <w:autoSpaceDN w:val="0"/>
              <w:adjustRightInd w:val="0"/>
              <w:ind w:left="33"/>
              <w:contextualSpacing/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145218" w:rsidRPr="00ED166C" w:rsidTr="00247047">
        <w:tc>
          <w:tcPr>
            <w:tcW w:w="3009" w:type="dxa"/>
          </w:tcPr>
          <w:p w:rsidR="00145218" w:rsidRPr="00A11B87" w:rsidRDefault="00145218" w:rsidP="00CF4E7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27011">
              <w:rPr>
                <w:sz w:val="24"/>
                <w:szCs w:val="24"/>
              </w:rPr>
              <w:t xml:space="preserve">ПК-3. </w:t>
            </w:r>
            <w:r w:rsidRPr="00A32938">
              <w:rPr>
                <w:sz w:val="24"/>
                <w:szCs w:val="24"/>
              </w:rPr>
              <w:t>способностью к системному пониманию художественно-творческих задач проекта, выбору необходимых методов исследования и творческого исполнения, связанных с конкретным дизайнерским решением</w:t>
            </w:r>
          </w:p>
        </w:tc>
        <w:tc>
          <w:tcPr>
            <w:tcW w:w="5953" w:type="dxa"/>
          </w:tcPr>
          <w:p w:rsidR="00145218" w:rsidRPr="00145218" w:rsidRDefault="00145218" w:rsidP="0014521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145218">
              <w:rPr>
                <w:rFonts w:eastAsia="Calibri"/>
                <w:sz w:val="24"/>
                <w:szCs w:val="24"/>
              </w:rPr>
              <w:t xml:space="preserve">ПК-3.1. </w:t>
            </w:r>
          </w:p>
          <w:p w:rsidR="00145218" w:rsidRPr="00145218" w:rsidRDefault="00145218" w:rsidP="0014521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Знать</w:t>
            </w:r>
            <w:r w:rsidRPr="00145218">
              <w:rPr>
                <w:rFonts w:eastAsia="Calibri"/>
                <w:sz w:val="24"/>
                <w:szCs w:val="24"/>
              </w:rPr>
              <w:t xml:space="preserve">: </w:t>
            </w:r>
          </w:p>
          <w:p w:rsidR="00145218" w:rsidRPr="00145218" w:rsidRDefault="00145218" w:rsidP="0014521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145218">
              <w:rPr>
                <w:rFonts w:eastAsia="Calibri"/>
                <w:sz w:val="24"/>
                <w:szCs w:val="24"/>
              </w:rPr>
              <w:t>- методологию дизайн- проектирования и цикличность исполнения этапов работы в сфере дизайна;</w:t>
            </w:r>
          </w:p>
          <w:p w:rsidR="00145218" w:rsidRPr="00145218" w:rsidRDefault="00145218" w:rsidP="0014521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145218">
              <w:rPr>
                <w:rFonts w:eastAsia="Calibri"/>
                <w:sz w:val="24"/>
                <w:szCs w:val="24"/>
              </w:rPr>
              <w:t>- основу графического исполнения художественного образа,</w:t>
            </w:r>
          </w:p>
          <w:p w:rsidR="00145218" w:rsidRPr="00145218" w:rsidRDefault="00145218" w:rsidP="0014521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145218">
              <w:rPr>
                <w:rFonts w:eastAsia="Calibri"/>
                <w:sz w:val="24"/>
                <w:szCs w:val="24"/>
              </w:rPr>
              <w:t xml:space="preserve"> -технологию комплексного решения дизайн-продукции от эскиза до разработки конструктивно –технологической документации на проект.</w:t>
            </w:r>
          </w:p>
          <w:p w:rsidR="00145218" w:rsidRPr="00145218" w:rsidRDefault="00145218" w:rsidP="0014521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145218">
              <w:rPr>
                <w:rFonts w:eastAsia="Calibri"/>
                <w:sz w:val="24"/>
                <w:szCs w:val="24"/>
              </w:rPr>
              <w:t>ПК-3.2</w:t>
            </w:r>
          </w:p>
          <w:p w:rsidR="00145218" w:rsidRPr="00145218" w:rsidRDefault="00145218" w:rsidP="0014521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Уметь</w:t>
            </w:r>
            <w:r w:rsidRPr="00145218">
              <w:rPr>
                <w:rFonts w:eastAsia="Calibri"/>
                <w:sz w:val="24"/>
                <w:szCs w:val="24"/>
              </w:rPr>
              <w:t>:</w:t>
            </w:r>
          </w:p>
          <w:p w:rsidR="00145218" w:rsidRPr="00145218" w:rsidRDefault="00145218" w:rsidP="0014521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145218">
              <w:rPr>
                <w:rFonts w:eastAsia="Calibri"/>
                <w:sz w:val="24"/>
                <w:szCs w:val="24"/>
              </w:rPr>
              <w:t xml:space="preserve">- решать художественно-творческие задачи с учетом создания графической композиции формы – образа, </w:t>
            </w:r>
            <w:proofErr w:type="spellStart"/>
            <w:r w:rsidRPr="00145218">
              <w:rPr>
                <w:rFonts w:eastAsia="Calibri"/>
                <w:sz w:val="24"/>
                <w:szCs w:val="24"/>
              </w:rPr>
              <w:t>ансамблевости</w:t>
            </w:r>
            <w:proofErr w:type="spellEnd"/>
            <w:r w:rsidRPr="00145218">
              <w:rPr>
                <w:rFonts w:eastAsia="Calibri"/>
                <w:sz w:val="24"/>
                <w:szCs w:val="24"/>
              </w:rPr>
              <w:t xml:space="preserve">  и </w:t>
            </w:r>
            <w:proofErr w:type="spellStart"/>
            <w:r w:rsidRPr="00145218">
              <w:rPr>
                <w:rFonts w:eastAsia="Calibri"/>
                <w:sz w:val="24"/>
                <w:szCs w:val="24"/>
              </w:rPr>
              <w:t>цветофактурного</w:t>
            </w:r>
            <w:proofErr w:type="spellEnd"/>
            <w:r w:rsidRPr="00145218">
              <w:rPr>
                <w:rFonts w:eastAsia="Calibri"/>
                <w:sz w:val="24"/>
                <w:szCs w:val="24"/>
              </w:rPr>
              <w:t xml:space="preserve"> исполнения. </w:t>
            </w:r>
          </w:p>
          <w:p w:rsidR="00145218" w:rsidRPr="00145218" w:rsidRDefault="00145218" w:rsidP="0014521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  <w:p w:rsidR="00145218" w:rsidRPr="00145218" w:rsidRDefault="00145218" w:rsidP="0014521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145218">
              <w:rPr>
                <w:rFonts w:eastAsia="Calibri"/>
                <w:sz w:val="24"/>
                <w:szCs w:val="24"/>
              </w:rPr>
              <w:t xml:space="preserve">ПК-3.3 </w:t>
            </w:r>
          </w:p>
          <w:p w:rsidR="00145218" w:rsidRPr="00145218" w:rsidRDefault="00145218" w:rsidP="0014521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Владеть</w:t>
            </w:r>
            <w:r w:rsidRPr="00145218">
              <w:rPr>
                <w:rFonts w:eastAsia="Calibri"/>
                <w:sz w:val="24"/>
                <w:szCs w:val="24"/>
              </w:rPr>
              <w:t>:</w:t>
            </w:r>
          </w:p>
          <w:p w:rsidR="00145218" w:rsidRPr="00145218" w:rsidRDefault="00145218" w:rsidP="0014521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145218">
              <w:rPr>
                <w:rFonts w:eastAsia="Calibri"/>
                <w:sz w:val="24"/>
                <w:szCs w:val="24"/>
              </w:rPr>
              <w:t>- системными знаниями для решения профессиональных концептуальных задач продвижения полиграфической продукции до потребителя.</w:t>
            </w:r>
          </w:p>
          <w:p w:rsidR="00145218" w:rsidRPr="00A11B87" w:rsidRDefault="00145218" w:rsidP="006472BD">
            <w:pPr>
              <w:widowControl w:val="0"/>
              <w:autoSpaceDE w:val="0"/>
              <w:autoSpaceDN w:val="0"/>
              <w:adjustRightInd w:val="0"/>
              <w:ind w:left="33"/>
              <w:contextualSpacing/>
              <w:jc w:val="both"/>
              <w:rPr>
                <w:i/>
                <w:sz w:val="24"/>
                <w:szCs w:val="24"/>
              </w:rPr>
            </w:pPr>
          </w:p>
        </w:tc>
      </w:tr>
    </w:tbl>
    <w:p w:rsidR="0059121A" w:rsidRPr="00ED166C" w:rsidRDefault="0059121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Default="00AF6ADA" w:rsidP="00ED166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Место дисциплины (модуля) в структуре образовательной программы</w:t>
      </w:r>
    </w:p>
    <w:p w:rsidR="00A9247C" w:rsidRDefault="00A9247C" w:rsidP="00A9247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45218" w:rsidRDefault="00A9247C" w:rsidP="00145218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602FC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относится к вариативной   части Блока 1 «Дисциплины (модули)» учебного плана.</w:t>
      </w:r>
      <w:r w:rsidRPr="00E602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145218" w:rsidRPr="00145218" w:rsidRDefault="00A9247C" w:rsidP="00145218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E602F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ab/>
      </w:r>
      <w:r w:rsidR="00145218" w:rsidRPr="00145218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освоения программы выпускники готовятся к решению задач профессионально</w:t>
      </w:r>
      <w:r w:rsidR="001452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 деятельности следующих типов: </w:t>
      </w:r>
      <w:r w:rsidR="00145218" w:rsidRPr="0014521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научно-исследователь</w:t>
      </w:r>
      <w:r w:rsidR="001452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ский, художественно-творческий, </w:t>
      </w:r>
      <w:r w:rsidR="00145218" w:rsidRPr="0014521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проектный, информационно-коммуникативный, организационно-управленческий, педагогический.</w:t>
      </w:r>
    </w:p>
    <w:p w:rsidR="00145218" w:rsidRPr="00145218" w:rsidRDefault="00145218" w:rsidP="00145218">
      <w:pPr>
        <w:ind w:firstLine="142"/>
        <w:jc w:val="both"/>
        <w:rPr>
          <w:rFonts w:ascii="Times New Roman" w:hAnsi="Times New Roman"/>
          <w:sz w:val="24"/>
          <w:szCs w:val="24"/>
        </w:rPr>
      </w:pPr>
      <w:r w:rsidRPr="0014521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45218">
        <w:rPr>
          <w:rFonts w:ascii="Times New Roman" w:hAnsi="Times New Roman"/>
          <w:sz w:val="24"/>
          <w:szCs w:val="24"/>
        </w:rPr>
        <w:t>Дисциплина находится в логической и содержательно-методической взаимосвязи с другими частями ОПОП.</w:t>
      </w:r>
    </w:p>
    <w:p w:rsidR="007459CE" w:rsidRPr="00DC11F5" w:rsidRDefault="007459CE" w:rsidP="00145218">
      <w:pPr>
        <w:pStyle w:val="3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3"/>
        <w:gridCol w:w="2336"/>
        <w:gridCol w:w="2704"/>
        <w:gridCol w:w="2698"/>
      </w:tblGrid>
      <w:tr w:rsidR="007459CE" w:rsidRPr="007A2D5E" w:rsidTr="007A2D5E">
        <w:tc>
          <w:tcPr>
            <w:tcW w:w="1967" w:type="dxa"/>
            <w:shd w:val="clear" w:color="auto" w:fill="auto"/>
          </w:tcPr>
          <w:p w:rsidR="007459CE" w:rsidRPr="007A2D5E" w:rsidRDefault="007459CE" w:rsidP="007A2D5E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7A2D5E">
              <w:rPr>
                <w:rFonts w:ascii="Times New Roman" w:hAnsi="Times New Roman" w:cs="Times New Roman"/>
              </w:rPr>
              <w:t>Код компетенции</w:t>
            </w:r>
          </w:p>
        </w:tc>
        <w:tc>
          <w:tcPr>
            <w:tcW w:w="2394" w:type="dxa"/>
            <w:shd w:val="clear" w:color="auto" w:fill="auto"/>
          </w:tcPr>
          <w:p w:rsidR="007459CE" w:rsidRPr="007A2D5E" w:rsidRDefault="007459CE" w:rsidP="007A2D5E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7A2D5E">
              <w:rPr>
                <w:rFonts w:ascii="Times New Roman" w:hAnsi="Times New Roman" w:cs="Times New Roman"/>
              </w:rPr>
              <w:t>Предшествующие дисциплины</w:t>
            </w:r>
          </w:p>
        </w:tc>
        <w:tc>
          <w:tcPr>
            <w:tcW w:w="2835" w:type="dxa"/>
            <w:shd w:val="clear" w:color="auto" w:fill="auto"/>
          </w:tcPr>
          <w:p w:rsidR="007459CE" w:rsidRPr="007A2D5E" w:rsidRDefault="007459CE" w:rsidP="007A2D5E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7A2D5E">
              <w:rPr>
                <w:rFonts w:ascii="Times New Roman" w:hAnsi="Times New Roman" w:cs="Times New Roman"/>
              </w:rPr>
              <w:t>Параллельно осваиваемые</w:t>
            </w:r>
          </w:p>
        </w:tc>
        <w:tc>
          <w:tcPr>
            <w:tcW w:w="2835" w:type="dxa"/>
            <w:shd w:val="clear" w:color="auto" w:fill="auto"/>
          </w:tcPr>
          <w:p w:rsidR="007459CE" w:rsidRPr="007A2D5E" w:rsidRDefault="007459CE" w:rsidP="007A2D5E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7A2D5E">
              <w:rPr>
                <w:rFonts w:ascii="Times New Roman" w:hAnsi="Times New Roman" w:cs="Times New Roman"/>
              </w:rPr>
              <w:t>Последующие дисциплины</w:t>
            </w:r>
          </w:p>
        </w:tc>
      </w:tr>
      <w:tr w:rsidR="007459CE" w:rsidRPr="007A2D5E" w:rsidTr="007A2D5E">
        <w:tc>
          <w:tcPr>
            <w:tcW w:w="1967" w:type="dxa"/>
            <w:shd w:val="clear" w:color="auto" w:fill="auto"/>
          </w:tcPr>
          <w:p w:rsidR="007A2D5E" w:rsidRPr="007A2D5E" w:rsidRDefault="00F56E0D" w:rsidP="007A2D5E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7A2D5E">
              <w:rPr>
                <w:rFonts w:ascii="Times New Roman" w:hAnsi="Times New Roman" w:cs="Times New Roman"/>
              </w:rPr>
              <w:t>ПК-3</w:t>
            </w:r>
            <w:r w:rsidR="007A2D5E" w:rsidRPr="00F2701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7A2D5E">
              <w:rPr>
                <w:rFonts w:ascii="Times New Roman" w:hAnsi="Times New Roman"/>
                <w:sz w:val="24"/>
                <w:szCs w:val="24"/>
              </w:rPr>
              <w:t>С</w:t>
            </w:r>
            <w:r w:rsidR="007A2D5E" w:rsidRPr="00A32938">
              <w:rPr>
                <w:rFonts w:ascii="Times New Roman" w:hAnsi="Times New Roman"/>
                <w:sz w:val="24"/>
                <w:szCs w:val="24"/>
              </w:rPr>
              <w:t>пособность к системному пониманию художественно-творческих задач проекта, выбору необходимых методов исследования и творческого исполнения, связанных с конкретным дизайнерским решением</w:t>
            </w:r>
          </w:p>
        </w:tc>
        <w:tc>
          <w:tcPr>
            <w:tcW w:w="2394" w:type="dxa"/>
            <w:shd w:val="clear" w:color="auto" w:fill="auto"/>
          </w:tcPr>
          <w:p w:rsidR="007459CE" w:rsidRDefault="007A2D5E" w:rsidP="007A2D5E">
            <w:pPr>
              <w:suppressAutoHyphens/>
              <w:rPr>
                <w:rFonts w:ascii="Times New Roman" w:hAnsi="Times New Roman" w:cs="Times New Roman"/>
              </w:rPr>
            </w:pPr>
            <w:r w:rsidRPr="007A2D5E">
              <w:rPr>
                <w:rFonts w:ascii="Times New Roman" w:hAnsi="Times New Roman" w:cs="Times New Roman"/>
              </w:rPr>
              <w:t>Компьютерные технологии в графическом дизайне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A2D5E" w:rsidRPr="007A2D5E" w:rsidRDefault="007A2D5E" w:rsidP="007A2D5E">
            <w:pPr>
              <w:suppressAutoHyphens/>
              <w:rPr>
                <w:rFonts w:ascii="Times New Roman" w:hAnsi="Times New Roman" w:cs="Times New Roman"/>
              </w:rPr>
            </w:pPr>
            <w:r w:rsidRPr="007A2D5E">
              <w:rPr>
                <w:rFonts w:ascii="Times New Roman" w:hAnsi="Times New Roman" w:cs="Times New Roman"/>
              </w:rPr>
              <w:t>Проектирование в графическом дизайне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7459CE" w:rsidRPr="007A2D5E" w:rsidRDefault="007A2D5E" w:rsidP="007A2D5E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7A2D5E">
              <w:rPr>
                <w:rFonts w:ascii="Times New Roman" w:hAnsi="Times New Roman" w:cs="Times New Roman"/>
              </w:rPr>
              <w:t xml:space="preserve">Проектирование в графическом дизайне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7459CE" w:rsidRPr="007A2D5E" w:rsidRDefault="007A2D5E" w:rsidP="007A2D5E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A2D5E">
              <w:rPr>
                <w:rFonts w:ascii="Times New Roman" w:hAnsi="Times New Roman" w:cs="Times New Roman"/>
              </w:rPr>
              <w:t>Скетчинг</w:t>
            </w:r>
            <w:proofErr w:type="spellEnd"/>
            <w:r w:rsidRPr="007A2D5E">
              <w:rPr>
                <w:rFonts w:ascii="Times New Roman" w:hAnsi="Times New Roman" w:cs="Times New Roman"/>
              </w:rPr>
              <w:t>-графика</w:t>
            </w:r>
          </w:p>
        </w:tc>
        <w:tc>
          <w:tcPr>
            <w:tcW w:w="2835" w:type="dxa"/>
            <w:shd w:val="clear" w:color="auto" w:fill="auto"/>
          </w:tcPr>
          <w:p w:rsidR="007459CE" w:rsidRPr="007A2D5E" w:rsidRDefault="007A2D5E" w:rsidP="007A2D5E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7A2D5E">
              <w:rPr>
                <w:rFonts w:ascii="Times New Roman" w:hAnsi="Times New Roman" w:cs="Times New Roman"/>
              </w:rPr>
              <w:t>Иллюстрации</w:t>
            </w:r>
          </w:p>
          <w:p w:rsidR="007459CE" w:rsidRPr="007A2D5E" w:rsidRDefault="007459CE" w:rsidP="007A2D5E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A2D5E">
              <w:rPr>
                <w:rFonts w:ascii="Times New Roman" w:hAnsi="Times New Roman" w:cs="Times New Roman"/>
              </w:rPr>
              <w:t>Фотографика</w:t>
            </w:r>
            <w:proofErr w:type="spellEnd"/>
          </w:p>
          <w:p w:rsidR="007459CE" w:rsidRPr="007A2D5E" w:rsidRDefault="007A2D5E" w:rsidP="007A2D5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Проектная</w:t>
            </w:r>
            <w:r w:rsidR="007459CE" w:rsidRPr="007A2D5E">
              <w:rPr>
                <w:rFonts w:ascii="Times New Roman" w:hAnsi="Times New Roman" w:cs="Times New Roman"/>
              </w:rPr>
              <w:t xml:space="preserve"> практика</w:t>
            </w:r>
          </w:p>
          <w:p w:rsidR="007459CE" w:rsidRPr="007A2D5E" w:rsidRDefault="007A2D5E" w:rsidP="007A2D5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7A2D5E">
              <w:rPr>
                <w:rFonts w:ascii="Times New Roman" w:hAnsi="Times New Roman" w:cs="Times New Roman"/>
              </w:rPr>
              <w:t>Технологии полиграфии</w:t>
            </w:r>
          </w:p>
          <w:p w:rsidR="007459CE" w:rsidRPr="007A2D5E" w:rsidRDefault="007459CE" w:rsidP="007A2D5E">
            <w:pPr>
              <w:jc w:val="both"/>
              <w:rPr>
                <w:rFonts w:ascii="Times New Roman" w:hAnsi="Times New Roman" w:cs="Times New Roman"/>
              </w:rPr>
            </w:pPr>
            <w:r w:rsidRPr="007A2D5E">
              <w:rPr>
                <w:rFonts w:ascii="Times New Roman" w:hAnsi="Times New Roman" w:cs="Times New Roman"/>
              </w:rPr>
              <w:t>Преддипломная практика</w:t>
            </w:r>
          </w:p>
        </w:tc>
      </w:tr>
      <w:tr w:rsidR="007459CE" w:rsidRPr="007A2D5E" w:rsidTr="007A2D5E">
        <w:tc>
          <w:tcPr>
            <w:tcW w:w="1967" w:type="dxa"/>
            <w:shd w:val="clear" w:color="auto" w:fill="auto"/>
          </w:tcPr>
          <w:p w:rsidR="007459CE" w:rsidRPr="007A2D5E" w:rsidRDefault="00F56E0D" w:rsidP="007A2D5E">
            <w:pPr>
              <w:suppressAutoHyphens/>
              <w:rPr>
                <w:rFonts w:ascii="Times New Roman" w:hAnsi="Times New Roman" w:cs="Times New Roman"/>
              </w:rPr>
            </w:pPr>
            <w:r w:rsidRPr="007A2D5E">
              <w:rPr>
                <w:rFonts w:ascii="Times New Roman" w:hAnsi="Times New Roman" w:cs="Times New Roman"/>
              </w:rPr>
              <w:t>ПК-4</w:t>
            </w:r>
            <w:r w:rsidR="007A2D5E">
              <w:rPr>
                <w:rFonts w:ascii="Times New Roman" w:hAnsi="Times New Roman" w:cs="Times New Roman"/>
              </w:rPr>
              <w:t xml:space="preserve"> </w:t>
            </w:r>
            <w:r w:rsidR="007A2D5E" w:rsidRPr="00A32938">
              <w:rPr>
                <w:rFonts w:ascii="Times New Roman" w:hAnsi="Times New Roman"/>
                <w:sz w:val="24"/>
                <w:szCs w:val="24"/>
              </w:rPr>
              <w:t>подготовленность к владению рисунком, навыками линейно-конструктивного построения и основами академической живописи и скульптуры, способностью к творческому проявлению своей индивидуальности и профессиональному росту</w:t>
            </w:r>
          </w:p>
        </w:tc>
        <w:tc>
          <w:tcPr>
            <w:tcW w:w="2394" w:type="dxa"/>
            <w:shd w:val="clear" w:color="auto" w:fill="auto"/>
          </w:tcPr>
          <w:p w:rsidR="007459CE" w:rsidRDefault="007A2D5E" w:rsidP="007A2D5E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7A2D5E">
              <w:rPr>
                <w:rFonts w:ascii="Times New Roman" w:hAnsi="Times New Roman" w:cs="Times New Roman"/>
              </w:rPr>
              <w:t>Проектирование в графическом дизайне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A2D5E" w:rsidRPr="007A2D5E" w:rsidRDefault="007A2D5E" w:rsidP="007A2D5E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7A2D5E">
              <w:rPr>
                <w:rFonts w:ascii="Times New Roman" w:hAnsi="Times New Roman" w:cs="Times New Roman"/>
              </w:rPr>
              <w:t>Рисунок и живопись в дизайне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7459CE" w:rsidRDefault="007A2D5E" w:rsidP="007A2D5E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7A2D5E">
              <w:rPr>
                <w:rFonts w:ascii="Times New Roman" w:hAnsi="Times New Roman" w:cs="Times New Roman"/>
              </w:rPr>
              <w:t>Основы композиции в графическом дизайне</w:t>
            </w:r>
            <w:r w:rsidR="00505128">
              <w:rPr>
                <w:rFonts w:ascii="Times New Roman" w:hAnsi="Times New Roman" w:cs="Times New Roman"/>
              </w:rPr>
              <w:t>.</w:t>
            </w:r>
          </w:p>
          <w:p w:rsidR="00505128" w:rsidRPr="007A2D5E" w:rsidRDefault="00505128" w:rsidP="007A2D5E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505128">
              <w:rPr>
                <w:rFonts w:ascii="Times New Roman" w:hAnsi="Times New Roman" w:cs="Times New Roman"/>
              </w:rPr>
              <w:t>Леттеринг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:rsidR="007459CE" w:rsidRDefault="007459CE" w:rsidP="007A2D5E">
            <w:pPr>
              <w:jc w:val="both"/>
              <w:rPr>
                <w:rFonts w:ascii="Times New Roman" w:hAnsi="Times New Roman" w:cs="Times New Roman"/>
              </w:rPr>
            </w:pPr>
            <w:r w:rsidRPr="007A2D5E">
              <w:rPr>
                <w:rFonts w:ascii="Times New Roman" w:hAnsi="Times New Roman" w:cs="Times New Roman"/>
              </w:rPr>
              <w:t>Преддипломная практика</w:t>
            </w:r>
            <w:r w:rsidR="00505128">
              <w:rPr>
                <w:rFonts w:ascii="Times New Roman" w:hAnsi="Times New Roman" w:cs="Times New Roman"/>
              </w:rPr>
              <w:t>.</w:t>
            </w:r>
          </w:p>
          <w:p w:rsidR="00505128" w:rsidRPr="007A2D5E" w:rsidRDefault="00505128" w:rsidP="007A2D5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Проектная практика.</w:t>
            </w:r>
          </w:p>
        </w:tc>
      </w:tr>
    </w:tbl>
    <w:p w:rsidR="007459CE" w:rsidRPr="00DC11F5" w:rsidRDefault="007459CE" w:rsidP="007459CE">
      <w:pPr>
        <w:suppressAutoHyphens/>
        <w:ind w:firstLine="709"/>
        <w:jc w:val="both"/>
        <w:rPr>
          <w:highlight w:val="yellow"/>
        </w:rPr>
      </w:pPr>
    </w:p>
    <w:p w:rsidR="007459CE" w:rsidRPr="00163B03" w:rsidRDefault="007459CE" w:rsidP="007459CE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163B03">
        <w:rPr>
          <w:rFonts w:ascii="Times New Roman" w:hAnsi="Times New Roman" w:cs="Times New Roman"/>
          <w:sz w:val="24"/>
          <w:szCs w:val="24"/>
        </w:rPr>
        <w:t xml:space="preserve">Дисциплина в рамках </w:t>
      </w:r>
      <w:r w:rsidRPr="00163B03">
        <w:rPr>
          <w:rFonts w:ascii="Times New Roman" w:hAnsi="Times New Roman" w:cs="Times New Roman"/>
          <w:b/>
          <w:sz w:val="24"/>
          <w:szCs w:val="24"/>
        </w:rPr>
        <w:t>воспитательной работы</w:t>
      </w:r>
      <w:r w:rsidRPr="00163B03">
        <w:rPr>
          <w:rFonts w:ascii="Times New Roman" w:hAnsi="Times New Roman" w:cs="Times New Roman"/>
          <w:sz w:val="24"/>
          <w:szCs w:val="24"/>
        </w:rPr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802257" w:rsidRPr="00ED166C" w:rsidRDefault="00802257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Объем дисциплины</w:t>
      </w:r>
    </w:p>
    <w:p w:rsidR="00AF6ADA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70"/>
        <w:gridCol w:w="1535"/>
        <w:gridCol w:w="1701"/>
      </w:tblGrid>
      <w:tr w:rsidR="008202D7" w:rsidRPr="00895A51" w:rsidTr="0090065A">
        <w:trPr>
          <w:trHeight w:val="1"/>
        </w:trPr>
        <w:tc>
          <w:tcPr>
            <w:tcW w:w="6120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202D7" w:rsidRPr="00895A51" w:rsidRDefault="008202D7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A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2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202D7" w:rsidRPr="00895A51" w:rsidRDefault="008202D7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A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8202D7" w:rsidRPr="00895A51" w:rsidTr="008202D7">
        <w:trPr>
          <w:trHeight w:val="1"/>
        </w:trPr>
        <w:tc>
          <w:tcPr>
            <w:tcW w:w="6120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202D7" w:rsidRPr="00895A51" w:rsidRDefault="008202D7" w:rsidP="00895A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5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202D7" w:rsidRPr="00895A51" w:rsidRDefault="008202D7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A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202D7" w:rsidRPr="00895A51" w:rsidRDefault="008202D7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Заочная </w:t>
            </w:r>
          </w:p>
        </w:tc>
      </w:tr>
      <w:tr w:rsidR="008202D7" w:rsidRPr="00895A51" w:rsidTr="008202D7">
        <w:trPr>
          <w:trHeight w:val="1"/>
        </w:trPr>
        <w:tc>
          <w:tcPr>
            <w:tcW w:w="61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202D7" w:rsidRPr="00895A51" w:rsidRDefault="008202D7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A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трудоемкость</w:t>
            </w:r>
            <w:r w:rsidRPr="00895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15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202D7" w:rsidRPr="00AC0038" w:rsidRDefault="008202D7" w:rsidP="00AC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2/72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202D7" w:rsidRPr="008202D7" w:rsidRDefault="008202D7" w:rsidP="00AC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3/108</w:t>
            </w:r>
          </w:p>
        </w:tc>
      </w:tr>
      <w:tr w:rsidR="008202D7" w:rsidRPr="00895A51" w:rsidTr="008202D7">
        <w:trPr>
          <w:trHeight w:val="1"/>
        </w:trPr>
        <w:tc>
          <w:tcPr>
            <w:tcW w:w="61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202D7" w:rsidRPr="00895A51" w:rsidRDefault="008202D7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A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895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5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202D7" w:rsidRPr="00895A51" w:rsidRDefault="008202D7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202D7" w:rsidRPr="008202D7" w:rsidRDefault="008202D7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</w:p>
        </w:tc>
      </w:tr>
      <w:tr w:rsidR="008202D7" w:rsidRPr="00895A51" w:rsidTr="008202D7">
        <w:trPr>
          <w:trHeight w:val="1"/>
        </w:trPr>
        <w:tc>
          <w:tcPr>
            <w:tcW w:w="25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8202D7" w:rsidRPr="00895A51" w:rsidRDefault="008202D7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202D7" w:rsidRPr="00895A51" w:rsidRDefault="008202D7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Лекционные занятия</w:t>
            </w:r>
          </w:p>
        </w:tc>
        <w:tc>
          <w:tcPr>
            <w:tcW w:w="15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202D7" w:rsidRPr="00AC0038" w:rsidRDefault="008202D7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202D7" w:rsidRPr="008202D7" w:rsidRDefault="008202D7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</w:tr>
      <w:tr w:rsidR="008202D7" w:rsidRPr="00895A51" w:rsidTr="008202D7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8202D7" w:rsidRPr="00895A51" w:rsidRDefault="008202D7" w:rsidP="00895A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202D7" w:rsidRPr="00895A51" w:rsidRDefault="008202D7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5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202D7" w:rsidRPr="00AC0038" w:rsidRDefault="008202D7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20(4*)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202D7" w:rsidRPr="008202D7" w:rsidRDefault="008202D7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10(4*)</w:t>
            </w:r>
          </w:p>
        </w:tc>
      </w:tr>
      <w:tr w:rsidR="008202D7" w:rsidRPr="00895A51" w:rsidTr="008202D7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8202D7" w:rsidRPr="00895A51" w:rsidRDefault="008202D7" w:rsidP="00895A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202D7" w:rsidRPr="00895A51" w:rsidRDefault="008202D7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15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202D7" w:rsidRPr="00895A51" w:rsidRDefault="008202D7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202D7" w:rsidRPr="00895A51" w:rsidRDefault="008202D7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8202D7" w:rsidRPr="00895A51" w:rsidTr="008202D7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8202D7" w:rsidRPr="00895A51" w:rsidRDefault="008202D7" w:rsidP="00895A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202D7" w:rsidRPr="00895A51" w:rsidRDefault="008202D7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Промежуточная аттестация: зачет  </w:t>
            </w:r>
            <w:r w:rsidRPr="00895A5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5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202D7" w:rsidRPr="00AC0038" w:rsidRDefault="008202D7" w:rsidP="00145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202D7" w:rsidRPr="008202D7" w:rsidRDefault="008202D7" w:rsidP="00145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8202D7" w:rsidRPr="00895A51" w:rsidTr="008202D7">
        <w:trPr>
          <w:trHeight w:val="1"/>
        </w:trPr>
        <w:tc>
          <w:tcPr>
            <w:tcW w:w="61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202D7" w:rsidRPr="00895A51" w:rsidRDefault="008202D7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A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5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202D7" w:rsidRPr="00AC0038" w:rsidRDefault="008202D7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202D7" w:rsidRPr="008202D7" w:rsidRDefault="008202D7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90</w:t>
            </w:r>
          </w:p>
        </w:tc>
      </w:tr>
    </w:tbl>
    <w:p w:rsidR="00F50278" w:rsidRDefault="00F50278" w:rsidP="00F502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0278" w:rsidRPr="00F50278" w:rsidRDefault="00F50278" w:rsidP="00F502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02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* -</w:t>
      </w:r>
      <w:r w:rsidRPr="00F502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Дисциплина  частично  реализуется в </w:t>
      </w:r>
      <w:r w:rsidRPr="00F502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форме практической подготовки</w:t>
      </w:r>
      <w:r w:rsidRPr="00F50278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занятий семинарского типа (практических занятий) и составляет не менее 20% от объема занятий семинарского типа. (практических занятий).</w:t>
      </w:r>
    </w:p>
    <w:p w:rsidR="00895A51" w:rsidRPr="00ED166C" w:rsidRDefault="00895A51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AF6ADA" w:rsidRPr="00ED166C" w:rsidRDefault="00AF6ADA" w:rsidP="00ED166C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Распределение часов по разделам/темам и видам работы</w:t>
      </w:r>
    </w:p>
    <w:p w:rsidR="00AF6ADA" w:rsidRPr="00ED166C" w:rsidRDefault="00AF6ADA" w:rsidP="00ED166C">
      <w:pPr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sz w:val="24"/>
          <w:szCs w:val="24"/>
          <w:lang w:eastAsia="ru-RU"/>
        </w:rPr>
        <w:t>Очная форма обучения</w:t>
      </w:r>
      <w:r w:rsidR="001272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86B1B" w:rsidRPr="00ED166C" w:rsidRDefault="00886B1B" w:rsidP="00ED166C">
      <w:pPr>
        <w:widowControl w:val="0"/>
        <w:autoSpaceDE w:val="0"/>
        <w:autoSpaceDN w:val="0"/>
        <w:adjustRightInd w:val="0"/>
        <w:spacing w:after="0" w:line="240" w:lineRule="auto"/>
        <w:ind w:left="18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21"/>
        <w:tblW w:w="0" w:type="auto"/>
        <w:tblLayout w:type="fixed"/>
        <w:tblLook w:val="04A0" w:firstRow="1" w:lastRow="0" w:firstColumn="1" w:lastColumn="0" w:noHBand="0" w:noVBand="1"/>
      </w:tblPr>
      <w:tblGrid>
        <w:gridCol w:w="662"/>
        <w:gridCol w:w="2702"/>
        <w:gridCol w:w="821"/>
        <w:gridCol w:w="1035"/>
        <w:gridCol w:w="856"/>
        <w:gridCol w:w="1610"/>
      </w:tblGrid>
      <w:tr w:rsidR="00895A51" w:rsidRPr="00ED166C" w:rsidTr="00ED166C">
        <w:tc>
          <w:tcPr>
            <w:tcW w:w="662" w:type="dxa"/>
            <w:vMerge w:val="restart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702" w:type="dxa"/>
            <w:vMerge w:val="restart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Раздел/тема</w:t>
            </w:r>
          </w:p>
        </w:tc>
        <w:tc>
          <w:tcPr>
            <w:tcW w:w="4322" w:type="dxa"/>
            <w:gridSpan w:val="4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Виды учебной работы (в часах)</w:t>
            </w:r>
          </w:p>
        </w:tc>
      </w:tr>
      <w:tr w:rsidR="00895A51" w:rsidRPr="00ED166C" w:rsidTr="00ED166C">
        <w:tc>
          <w:tcPr>
            <w:tcW w:w="662" w:type="dxa"/>
            <w:vMerge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02" w:type="dxa"/>
            <w:vMerge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12" w:type="dxa"/>
            <w:gridSpan w:val="3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610" w:type="dxa"/>
            <w:vMerge w:val="restart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Самостоятельная работа</w:t>
            </w:r>
          </w:p>
        </w:tc>
      </w:tr>
      <w:tr w:rsidR="00895A51" w:rsidRPr="00ED166C" w:rsidTr="00ED166C">
        <w:tc>
          <w:tcPr>
            <w:tcW w:w="662" w:type="dxa"/>
            <w:vMerge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  <w:vMerge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ЛК</w:t>
            </w:r>
          </w:p>
        </w:tc>
        <w:tc>
          <w:tcPr>
            <w:tcW w:w="1035" w:type="dxa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</w:t>
            </w:r>
          </w:p>
        </w:tc>
        <w:tc>
          <w:tcPr>
            <w:tcW w:w="856" w:type="dxa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ЛабЗ</w:t>
            </w:r>
            <w:proofErr w:type="spellEnd"/>
          </w:p>
        </w:tc>
        <w:tc>
          <w:tcPr>
            <w:tcW w:w="1610" w:type="dxa"/>
            <w:vMerge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895A51" w:rsidRPr="00ED166C" w:rsidTr="0038274E">
        <w:trPr>
          <w:trHeight w:val="2739"/>
        </w:trPr>
        <w:tc>
          <w:tcPr>
            <w:tcW w:w="662" w:type="dxa"/>
          </w:tcPr>
          <w:p w:rsidR="00895A51" w:rsidRPr="00ED166C" w:rsidRDefault="0038274E" w:rsidP="001272B1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02" w:type="dxa"/>
          </w:tcPr>
          <w:p w:rsidR="0038274E" w:rsidRPr="00ED166C" w:rsidRDefault="00895A51" w:rsidP="00AE315F">
            <w:pPr>
              <w:widowControl w:val="0"/>
              <w:autoSpaceDN w:val="0"/>
              <w:adjustRightInd w:val="0"/>
              <w:snapToGrid w:val="0"/>
              <w:rPr>
                <w:sz w:val="24"/>
                <w:szCs w:val="24"/>
              </w:rPr>
            </w:pPr>
            <w:r w:rsidRPr="00ED166C">
              <w:rPr>
                <w:sz w:val="24"/>
                <w:szCs w:val="24"/>
              </w:rPr>
              <w:t>Введение в изучение дисциплины</w:t>
            </w:r>
            <w:r w:rsidR="001272B1">
              <w:rPr>
                <w:sz w:val="24"/>
                <w:szCs w:val="24"/>
              </w:rPr>
              <w:t>.</w:t>
            </w:r>
            <w:r w:rsidR="00CB5F37">
              <w:rPr>
                <w:sz w:val="24"/>
                <w:szCs w:val="24"/>
              </w:rPr>
              <w:t xml:space="preserve"> Графические стили в </w:t>
            </w:r>
            <w:proofErr w:type="spellStart"/>
            <w:r w:rsidR="00CB5F37">
              <w:rPr>
                <w:sz w:val="24"/>
                <w:szCs w:val="24"/>
              </w:rPr>
              <w:t>типографике</w:t>
            </w:r>
            <w:proofErr w:type="spellEnd"/>
            <w:r w:rsidR="001F7CA3">
              <w:rPr>
                <w:sz w:val="24"/>
                <w:szCs w:val="24"/>
              </w:rPr>
              <w:t>.</w:t>
            </w:r>
            <w:r w:rsidR="001272B1">
              <w:rPr>
                <w:sz w:val="24"/>
                <w:szCs w:val="24"/>
              </w:rPr>
              <w:t xml:space="preserve"> История разв</w:t>
            </w:r>
            <w:r w:rsidR="0038274E">
              <w:rPr>
                <w:sz w:val="24"/>
                <w:szCs w:val="24"/>
              </w:rPr>
              <w:t xml:space="preserve">ития </w:t>
            </w:r>
            <w:r w:rsidR="0038274E" w:rsidRPr="00785444">
              <w:rPr>
                <w:sz w:val="24"/>
                <w:szCs w:val="24"/>
              </w:rPr>
              <w:t xml:space="preserve">шрифтовой культуры, </w:t>
            </w:r>
            <w:r w:rsidR="00AE315F">
              <w:rPr>
                <w:sz w:val="24"/>
                <w:szCs w:val="24"/>
              </w:rPr>
              <w:t xml:space="preserve">виды </w:t>
            </w:r>
            <w:proofErr w:type="spellStart"/>
            <w:r w:rsidR="0038274E" w:rsidRPr="00785444">
              <w:rPr>
                <w:sz w:val="24"/>
                <w:szCs w:val="24"/>
              </w:rPr>
              <w:t>классификаци</w:t>
            </w:r>
            <w:r w:rsidR="0038274E">
              <w:rPr>
                <w:sz w:val="24"/>
                <w:szCs w:val="24"/>
              </w:rPr>
              <w:t>я</w:t>
            </w:r>
            <w:r w:rsidR="00AE315F">
              <w:rPr>
                <w:sz w:val="24"/>
                <w:szCs w:val="24"/>
              </w:rPr>
              <w:t>й</w:t>
            </w:r>
            <w:proofErr w:type="spellEnd"/>
            <w:r w:rsidR="00AE315F">
              <w:rPr>
                <w:sz w:val="24"/>
                <w:szCs w:val="24"/>
              </w:rPr>
              <w:t xml:space="preserve"> </w:t>
            </w:r>
            <w:r w:rsidR="0038274E" w:rsidRPr="00785444">
              <w:rPr>
                <w:sz w:val="24"/>
                <w:szCs w:val="24"/>
              </w:rPr>
              <w:t xml:space="preserve">шрифтов, </w:t>
            </w:r>
            <w:r w:rsidR="00AE315F">
              <w:rPr>
                <w:sz w:val="24"/>
                <w:szCs w:val="24"/>
              </w:rPr>
              <w:t xml:space="preserve">классификация по Кричевскому </w:t>
            </w:r>
            <w:proofErr w:type="spellStart"/>
            <w:r w:rsidR="0038274E" w:rsidRPr="00785444">
              <w:rPr>
                <w:sz w:val="24"/>
                <w:szCs w:val="24"/>
              </w:rPr>
              <w:t>типометрические</w:t>
            </w:r>
            <w:proofErr w:type="spellEnd"/>
            <w:r w:rsidR="0038274E" w:rsidRPr="00785444">
              <w:rPr>
                <w:sz w:val="24"/>
                <w:szCs w:val="24"/>
              </w:rPr>
              <w:t xml:space="preserve"> системы, </w:t>
            </w:r>
            <w:r w:rsidR="0038274E">
              <w:rPr>
                <w:sz w:val="24"/>
                <w:szCs w:val="24"/>
              </w:rPr>
              <w:t xml:space="preserve">модульная сетка, </w:t>
            </w:r>
            <w:r w:rsidR="0038274E" w:rsidRPr="00785444">
              <w:rPr>
                <w:sz w:val="24"/>
                <w:szCs w:val="24"/>
              </w:rPr>
              <w:t>основные п</w:t>
            </w:r>
            <w:r w:rsidR="0038274E">
              <w:rPr>
                <w:sz w:val="24"/>
                <w:szCs w:val="24"/>
              </w:rPr>
              <w:t xml:space="preserve">онятия каллиграфии, </w:t>
            </w:r>
            <w:proofErr w:type="spellStart"/>
            <w:r w:rsidR="0038274E">
              <w:rPr>
                <w:sz w:val="24"/>
                <w:szCs w:val="24"/>
              </w:rPr>
              <w:t>леттеринга</w:t>
            </w:r>
            <w:proofErr w:type="spellEnd"/>
            <w:r w:rsidR="0038274E">
              <w:rPr>
                <w:sz w:val="24"/>
                <w:szCs w:val="24"/>
              </w:rPr>
              <w:t>.</w:t>
            </w:r>
          </w:p>
        </w:tc>
        <w:tc>
          <w:tcPr>
            <w:tcW w:w="821" w:type="dxa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D166C">
              <w:rPr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895A51" w:rsidRPr="00ED166C" w:rsidRDefault="00C36ED4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6" w:type="dxa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895A51" w:rsidRPr="00ED166C" w:rsidRDefault="00C36ED4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895A51" w:rsidRPr="00ED166C" w:rsidTr="00ED166C">
        <w:tc>
          <w:tcPr>
            <w:tcW w:w="662" w:type="dxa"/>
          </w:tcPr>
          <w:p w:rsidR="00895A51" w:rsidRPr="00ED166C" w:rsidRDefault="0038274E" w:rsidP="001272B1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702" w:type="dxa"/>
            <w:vAlign w:val="center"/>
          </w:tcPr>
          <w:p w:rsidR="00895A51" w:rsidRPr="00ED166C" w:rsidRDefault="0038274E" w:rsidP="002D4C2A">
            <w:pPr>
              <w:widowControl w:val="0"/>
              <w:autoSpaceDN w:val="0"/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785444">
              <w:rPr>
                <w:sz w:val="24"/>
                <w:szCs w:val="24"/>
              </w:rPr>
              <w:t>натоми</w:t>
            </w:r>
            <w:r>
              <w:rPr>
                <w:sz w:val="24"/>
                <w:szCs w:val="24"/>
              </w:rPr>
              <w:t>я</w:t>
            </w:r>
            <w:r w:rsidRPr="00785444">
              <w:rPr>
                <w:sz w:val="24"/>
                <w:szCs w:val="24"/>
              </w:rPr>
              <w:t xml:space="preserve"> буквы</w:t>
            </w:r>
            <w:r>
              <w:rPr>
                <w:sz w:val="24"/>
                <w:szCs w:val="24"/>
              </w:rPr>
              <w:t xml:space="preserve">. Проект </w:t>
            </w:r>
            <w:r w:rsidR="002D4C2A">
              <w:rPr>
                <w:sz w:val="24"/>
                <w:szCs w:val="24"/>
              </w:rPr>
              <w:t>создание знака (лого).</w:t>
            </w:r>
          </w:p>
        </w:tc>
        <w:tc>
          <w:tcPr>
            <w:tcW w:w="821" w:type="dxa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</w:tcPr>
          <w:p w:rsidR="00895A51" w:rsidRPr="00ED166C" w:rsidRDefault="0038274E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6" w:type="dxa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895A51" w:rsidRPr="00ED166C" w:rsidRDefault="00C36ED4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1272B1" w:rsidRPr="00ED166C" w:rsidTr="00ED166C">
        <w:tc>
          <w:tcPr>
            <w:tcW w:w="662" w:type="dxa"/>
          </w:tcPr>
          <w:p w:rsidR="001272B1" w:rsidRPr="00ED166C" w:rsidRDefault="0038274E" w:rsidP="0038274E">
            <w:pPr>
              <w:widowControl w:val="0"/>
              <w:autoSpaceDE w:val="0"/>
              <w:autoSpaceDN w:val="0"/>
              <w:adjustRightInd w:val="0"/>
              <w:ind w:left="426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702" w:type="dxa"/>
            <w:vAlign w:val="center"/>
          </w:tcPr>
          <w:p w:rsidR="001272B1" w:rsidRPr="0038274E" w:rsidRDefault="0038274E" w:rsidP="0038274E">
            <w:pPr>
              <w:widowControl w:val="0"/>
              <w:autoSpaceDN w:val="0"/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Модульный </w:t>
            </w:r>
            <w:r w:rsidR="00122A05">
              <w:rPr>
                <w:sz w:val="24"/>
                <w:szCs w:val="24"/>
              </w:rPr>
              <w:t>шрифт</w:t>
            </w:r>
            <w:r>
              <w:rPr>
                <w:sz w:val="24"/>
                <w:szCs w:val="24"/>
              </w:rPr>
              <w:t xml:space="preserve">. </w:t>
            </w:r>
            <w:r w:rsidR="00122A05">
              <w:rPr>
                <w:sz w:val="24"/>
                <w:szCs w:val="24"/>
              </w:rPr>
              <w:t>Проектирование</w:t>
            </w:r>
            <w:r>
              <w:rPr>
                <w:sz w:val="24"/>
                <w:szCs w:val="24"/>
              </w:rPr>
              <w:t xml:space="preserve"> шрифта</w:t>
            </w:r>
            <w:r w:rsidRPr="0038274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 приложении </w:t>
            </w:r>
            <w:hyperlink r:id="rId7" w:tgtFrame="_blank" w:history="1">
              <w:r w:rsidRPr="0038274E">
                <w:rPr>
                  <w:rStyle w:val="a8"/>
                  <w:bCs/>
                  <w:color w:val="auto"/>
                  <w:sz w:val="24"/>
                  <w:szCs w:val="24"/>
                  <w:u w:val="none"/>
                </w:rPr>
                <w:t>fontstruct.com</w:t>
              </w:r>
            </w:hyperlink>
          </w:p>
        </w:tc>
        <w:tc>
          <w:tcPr>
            <w:tcW w:w="821" w:type="dxa"/>
          </w:tcPr>
          <w:p w:rsidR="001272B1" w:rsidRDefault="001272B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</w:tcPr>
          <w:p w:rsidR="001272B1" w:rsidRPr="00ED166C" w:rsidRDefault="0038274E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6" w:type="dxa"/>
          </w:tcPr>
          <w:p w:rsidR="001272B1" w:rsidRPr="00ED166C" w:rsidRDefault="001272B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1272B1" w:rsidRDefault="00C36ED4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1272B1" w:rsidRPr="00ED166C" w:rsidTr="00ED166C">
        <w:tc>
          <w:tcPr>
            <w:tcW w:w="662" w:type="dxa"/>
          </w:tcPr>
          <w:p w:rsidR="001272B1" w:rsidRPr="00ED166C" w:rsidRDefault="0038274E" w:rsidP="001272B1">
            <w:pPr>
              <w:widowControl w:val="0"/>
              <w:autoSpaceDE w:val="0"/>
              <w:autoSpaceDN w:val="0"/>
              <w:adjustRightInd w:val="0"/>
              <w:ind w:left="426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702" w:type="dxa"/>
            <w:vAlign w:val="center"/>
          </w:tcPr>
          <w:p w:rsidR="001272B1" w:rsidRPr="00ED166C" w:rsidRDefault="002D4C2A" w:rsidP="002D4C2A">
            <w:pPr>
              <w:widowControl w:val="0"/>
              <w:autoSpaceDN w:val="0"/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Правила набора и верстки. </w:t>
            </w:r>
            <w:r w:rsidR="0038274E">
              <w:rPr>
                <w:sz w:val="24"/>
                <w:szCs w:val="24"/>
              </w:rPr>
              <w:t>С</w:t>
            </w:r>
            <w:r w:rsidR="0038274E" w:rsidRPr="00785444">
              <w:rPr>
                <w:sz w:val="24"/>
                <w:szCs w:val="24"/>
              </w:rPr>
              <w:t>очетание шрифтов</w:t>
            </w:r>
            <w:r w:rsidR="0038274E">
              <w:rPr>
                <w:sz w:val="24"/>
                <w:szCs w:val="24"/>
              </w:rPr>
              <w:t xml:space="preserve">. Проект создание </w:t>
            </w:r>
            <w:r>
              <w:rPr>
                <w:sz w:val="24"/>
                <w:szCs w:val="24"/>
              </w:rPr>
              <w:t xml:space="preserve">Журнального разворота </w:t>
            </w:r>
          </w:p>
        </w:tc>
        <w:tc>
          <w:tcPr>
            <w:tcW w:w="821" w:type="dxa"/>
          </w:tcPr>
          <w:p w:rsidR="001272B1" w:rsidRDefault="001272B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</w:tcPr>
          <w:p w:rsidR="001272B1" w:rsidRPr="00ED166C" w:rsidRDefault="0038274E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C36ED4">
              <w:rPr>
                <w:sz w:val="24"/>
                <w:szCs w:val="24"/>
              </w:rPr>
              <w:t>(4*)</w:t>
            </w:r>
          </w:p>
        </w:tc>
        <w:tc>
          <w:tcPr>
            <w:tcW w:w="856" w:type="dxa"/>
          </w:tcPr>
          <w:p w:rsidR="001272B1" w:rsidRPr="00ED166C" w:rsidRDefault="001272B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1272B1" w:rsidRDefault="00C36ED4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38274E" w:rsidRPr="00ED166C" w:rsidTr="00ED166C">
        <w:tc>
          <w:tcPr>
            <w:tcW w:w="662" w:type="dxa"/>
          </w:tcPr>
          <w:p w:rsidR="0038274E" w:rsidRPr="00ED166C" w:rsidRDefault="0038274E" w:rsidP="001272B1">
            <w:pPr>
              <w:widowControl w:val="0"/>
              <w:autoSpaceDE w:val="0"/>
              <w:autoSpaceDN w:val="0"/>
              <w:adjustRightInd w:val="0"/>
              <w:ind w:left="426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702" w:type="dxa"/>
            <w:vAlign w:val="center"/>
          </w:tcPr>
          <w:p w:rsidR="0038274E" w:rsidRDefault="002D4C2A" w:rsidP="00E602FC">
            <w:pPr>
              <w:widowControl w:val="0"/>
              <w:autoSpaceDN w:val="0"/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Правила набора и верстки. С</w:t>
            </w:r>
            <w:r w:rsidRPr="00785444">
              <w:rPr>
                <w:sz w:val="24"/>
                <w:szCs w:val="24"/>
              </w:rPr>
              <w:t>очетание шрифтов</w:t>
            </w:r>
            <w:r>
              <w:rPr>
                <w:sz w:val="24"/>
                <w:szCs w:val="24"/>
              </w:rPr>
              <w:t xml:space="preserve">. </w:t>
            </w:r>
            <w:r w:rsidR="0038274E">
              <w:rPr>
                <w:sz w:val="24"/>
                <w:szCs w:val="24"/>
              </w:rPr>
              <w:t>Проект разработка книги</w:t>
            </w:r>
          </w:p>
        </w:tc>
        <w:tc>
          <w:tcPr>
            <w:tcW w:w="821" w:type="dxa"/>
          </w:tcPr>
          <w:p w:rsidR="0038274E" w:rsidRDefault="0038274E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</w:tcPr>
          <w:p w:rsidR="0038274E" w:rsidRDefault="0038274E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6" w:type="dxa"/>
          </w:tcPr>
          <w:p w:rsidR="0038274E" w:rsidRPr="00ED166C" w:rsidRDefault="0038274E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38274E" w:rsidRDefault="00C36ED4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38274E" w:rsidRPr="00ED166C" w:rsidTr="00ED166C">
        <w:tc>
          <w:tcPr>
            <w:tcW w:w="662" w:type="dxa"/>
          </w:tcPr>
          <w:p w:rsidR="0038274E" w:rsidRPr="00ED166C" w:rsidRDefault="0038274E" w:rsidP="001272B1">
            <w:pPr>
              <w:widowControl w:val="0"/>
              <w:autoSpaceDE w:val="0"/>
              <w:autoSpaceDN w:val="0"/>
              <w:adjustRightInd w:val="0"/>
              <w:ind w:left="426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702" w:type="dxa"/>
            <w:vAlign w:val="center"/>
          </w:tcPr>
          <w:p w:rsidR="0038274E" w:rsidRDefault="0038274E" w:rsidP="00E602FC">
            <w:pPr>
              <w:widowControl w:val="0"/>
              <w:autoSpaceDN w:val="0"/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Основы </w:t>
            </w:r>
            <w:proofErr w:type="spellStart"/>
            <w:r>
              <w:rPr>
                <w:sz w:val="24"/>
                <w:szCs w:val="24"/>
              </w:rPr>
              <w:t>леттеринга</w:t>
            </w:r>
            <w:proofErr w:type="spellEnd"/>
            <w:r>
              <w:rPr>
                <w:sz w:val="24"/>
                <w:szCs w:val="24"/>
              </w:rPr>
              <w:t xml:space="preserve"> и каллиграфии. Проект разработка плаката</w:t>
            </w:r>
          </w:p>
        </w:tc>
        <w:tc>
          <w:tcPr>
            <w:tcW w:w="821" w:type="dxa"/>
          </w:tcPr>
          <w:p w:rsidR="0038274E" w:rsidRDefault="0038274E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</w:tcPr>
          <w:p w:rsidR="0038274E" w:rsidRDefault="0038274E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6" w:type="dxa"/>
          </w:tcPr>
          <w:p w:rsidR="0038274E" w:rsidRPr="00ED166C" w:rsidRDefault="0038274E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38274E" w:rsidRDefault="00C36ED4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38274E" w:rsidRPr="00ED166C" w:rsidTr="00ED166C">
        <w:tc>
          <w:tcPr>
            <w:tcW w:w="662" w:type="dxa"/>
          </w:tcPr>
          <w:p w:rsidR="0038274E" w:rsidRPr="00ED166C" w:rsidRDefault="0038274E" w:rsidP="00ED166C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38274E" w:rsidRPr="00ED166C" w:rsidRDefault="0038274E" w:rsidP="00E602F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821" w:type="dxa"/>
          </w:tcPr>
          <w:p w:rsidR="0038274E" w:rsidRDefault="0038274E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</w:tcPr>
          <w:p w:rsidR="0038274E" w:rsidRDefault="0038274E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6" w:type="dxa"/>
          </w:tcPr>
          <w:p w:rsidR="0038274E" w:rsidRPr="00ED166C" w:rsidRDefault="0038274E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38274E" w:rsidRDefault="0038274E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895A51" w:rsidRPr="00ED166C" w:rsidTr="00ED166C">
        <w:tc>
          <w:tcPr>
            <w:tcW w:w="662" w:type="dxa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95A51" w:rsidRPr="00ED166C" w:rsidRDefault="00895A51" w:rsidP="00E602F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D166C"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821" w:type="dxa"/>
          </w:tcPr>
          <w:p w:rsidR="00895A51" w:rsidRPr="00ED166C" w:rsidRDefault="0038274E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895A51" w:rsidRPr="00ED166C" w:rsidRDefault="00145218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F50278">
              <w:rPr>
                <w:sz w:val="24"/>
                <w:szCs w:val="24"/>
              </w:rPr>
              <w:t>(4*)</w:t>
            </w:r>
          </w:p>
        </w:tc>
        <w:tc>
          <w:tcPr>
            <w:tcW w:w="856" w:type="dxa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895A51" w:rsidRPr="00ED166C" w:rsidRDefault="00C36ED4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</w:tr>
    </w:tbl>
    <w:p w:rsidR="001272B1" w:rsidRDefault="001272B1" w:rsidP="00ED166C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8202D7" w:rsidRPr="008202D7" w:rsidRDefault="008202D7" w:rsidP="00ED166C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4.1.2</w:t>
      </w:r>
      <w:r w:rsidRPr="008202D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202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Зао</w:t>
      </w:r>
      <w:r w:rsidRPr="008202D7">
        <w:rPr>
          <w:rFonts w:ascii="Times New Roman" w:eastAsia="Times New Roman" w:hAnsi="Times New Roman" w:cs="Times New Roman"/>
          <w:sz w:val="24"/>
          <w:szCs w:val="24"/>
          <w:lang w:eastAsia="ru-RU"/>
        </w:rPr>
        <w:t>чная форма обучения.</w:t>
      </w:r>
    </w:p>
    <w:p w:rsidR="008202D7" w:rsidRPr="008202D7" w:rsidRDefault="008202D7" w:rsidP="00ED166C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21"/>
        <w:tblW w:w="0" w:type="auto"/>
        <w:tblLayout w:type="fixed"/>
        <w:tblLook w:val="04A0" w:firstRow="1" w:lastRow="0" w:firstColumn="1" w:lastColumn="0" w:noHBand="0" w:noVBand="1"/>
      </w:tblPr>
      <w:tblGrid>
        <w:gridCol w:w="662"/>
        <w:gridCol w:w="2702"/>
        <w:gridCol w:w="821"/>
        <w:gridCol w:w="1035"/>
        <w:gridCol w:w="856"/>
        <w:gridCol w:w="1610"/>
      </w:tblGrid>
      <w:tr w:rsidR="008202D7" w:rsidRPr="00ED166C" w:rsidTr="0090065A">
        <w:tc>
          <w:tcPr>
            <w:tcW w:w="662" w:type="dxa"/>
            <w:vMerge w:val="restart"/>
          </w:tcPr>
          <w:p w:rsidR="008202D7" w:rsidRPr="00ED166C" w:rsidRDefault="008202D7" w:rsidP="009006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8202D7" w:rsidRPr="00ED166C" w:rsidRDefault="008202D7" w:rsidP="009006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702" w:type="dxa"/>
            <w:vMerge w:val="restart"/>
          </w:tcPr>
          <w:p w:rsidR="008202D7" w:rsidRPr="00ED166C" w:rsidRDefault="008202D7" w:rsidP="009006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8202D7" w:rsidRPr="00ED166C" w:rsidRDefault="008202D7" w:rsidP="009006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Раздел/тема</w:t>
            </w:r>
          </w:p>
        </w:tc>
        <w:tc>
          <w:tcPr>
            <w:tcW w:w="4322" w:type="dxa"/>
            <w:gridSpan w:val="4"/>
          </w:tcPr>
          <w:p w:rsidR="008202D7" w:rsidRPr="00ED166C" w:rsidRDefault="008202D7" w:rsidP="009006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Виды учебной работы (в часах)</w:t>
            </w:r>
          </w:p>
        </w:tc>
      </w:tr>
      <w:tr w:rsidR="008202D7" w:rsidRPr="00ED166C" w:rsidTr="0090065A">
        <w:tc>
          <w:tcPr>
            <w:tcW w:w="662" w:type="dxa"/>
            <w:vMerge/>
          </w:tcPr>
          <w:p w:rsidR="008202D7" w:rsidRPr="00ED166C" w:rsidRDefault="008202D7" w:rsidP="009006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02" w:type="dxa"/>
            <w:vMerge/>
          </w:tcPr>
          <w:p w:rsidR="008202D7" w:rsidRPr="00ED166C" w:rsidRDefault="008202D7" w:rsidP="009006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12" w:type="dxa"/>
            <w:gridSpan w:val="3"/>
          </w:tcPr>
          <w:p w:rsidR="008202D7" w:rsidRPr="00ED166C" w:rsidRDefault="008202D7" w:rsidP="009006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610" w:type="dxa"/>
            <w:vMerge w:val="restart"/>
          </w:tcPr>
          <w:p w:rsidR="008202D7" w:rsidRPr="00ED166C" w:rsidRDefault="008202D7" w:rsidP="009006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Самостоятельная работа</w:t>
            </w:r>
          </w:p>
        </w:tc>
      </w:tr>
      <w:tr w:rsidR="008202D7" w:rsidRPr="00ED166C" w:rsidTr="0090065A">
        <w:tc>
          <w:tcPr>
            <w:tcW w:w="662" w:type="dxa"/>
            <w:vMerge/>
          </w:tcPr>
          <w:p w:rsidR="008202D7" w:rsidRPr="00ED166C" w:rsidRDefault="008202D7" w:rsidP="009006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  <w:vMerge/>
          </w:tcPr>
          <w:p w:rsidR="008202D7" w:rsidRPr="00ED166C" w:rsidRDefault="008202D7" w:rsidP="009006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8202D7" w:rsidRPr="00ED166C" w:rsidRDefault="008202D7" w:rsidP="009006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ЛК</w:t>
            </w:r>
          </w:p>
        </w:tc>
        <w:tc>
          <w:tcPr>
            <w:tcW w:w="1035" w:type="dxa"/>
          </w:tcPr>
          <w:p w:rsidR="008202D7" w:rsidRPr="00ED166C" w:rsidRDefault="008202D7" w:rsidP="009006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</w:t>
            </w:r>
          </w:p>
        </w:tc>
        <w:tc>
          <w:tcPr>
            <w:tcW w:w="856" w:type="dxa"/>
          </w:tcPr>
          <w:p w:rsidR="008202D7" w:rsidRPr="00ED166C" w:rsidRDefault="008202D7" w:rsidP="009006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ЛабЗ</w:t>
            </w:r>
            <w:proofErr w:type="spellEnd"/>
          </w:p>
        </w:tc>
        <w:tc>
          <w:tcPr>
            <w:tcW w:w="1610" w:type="dxa"/>
            <w:vMerge/>
          </w:tcPr>
          <w:p w:rsidR="008202D7" w:rsidRPr="00ED166C" w:rsidRDefault="008202D7" w:rsidP="009006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8202D7" w:rsidRPr="00ED166C" w:rsidTr="0090065A">
        <w:trPr>
          <w:trHeight w:val="2739"/>
        </w:trPr>
        <w:tc>
          <w:tcPr>
            <w:tcW w:w="662" w:type="dxa"/>
          </w:tcPr>
          <w:p w:rsidR="008202D7" w:rsidRPr="00ED166C" w:rsidRDefault="008202D7" w:rsidP="0090065A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02" w:type="dxa"/>
          </w:tcPr>
          <w:p w:rsidR="008202D7" w:rsidRPr="00ED166C" w:rsidRDefault="008202D7" w:rsidP="0090065A">
            <w:pPr>
              <w:widowControl w:val="0"/>
              <w:autoSpaceDN w:val="0"/>
              <w:adjustRightInd w:val="0"/>
              <w:snapToGrid w:val="0"/>
              <w:rPr>
                <w:sz w:val="24"/>
                <w:szCs w:val="24"/>
              </w:rPr>
            </w:pPr>
            <w:r w:rsidRPr="00ED166C">
              <w:rPr>
                <w:sz w:val="24"/>
                <w:szCs w:val="24"/>
              </w:rPr>
              <w:t>Введение в изучение дисциплины</w:t>
            </w:r>
            <w:r>
              <w:rPr>
                <w:sz w:val="24"/>
                <w:szCs w:val="24"/>
              </w:rPr>
              <w:t xml:space="preserve">. Графические стили в </w:t>
            </w:r>
            <w:proofErr w:type="spellStart"/>
            <w:r>
              <w:rPr>
                <w:sz w:val="24"/>
                <w:szCs w:val="24"/>
              </w:rPr>
              <w:t>типографике</w:t>
            </w:r>
            <w:proofErr w:type="spellEnd"/>
            <w:r>
              <w:rPr>
                <w:sz w:val="24"/>
                <w:szCs w:val="24"/>
              </w:rPr>
              <w:t xml:space="preserve">. История развития </w:t>
            </w:r>
            <w:r w:rsidRPr="00785444">
              <w:rPr>
                <w:sz w:val="24"/>
                <w:szCs w:val="24"/>
              </w:rPr>
              <w:t xml:space="preserve">шрифтовой культуры, </w:t>
            </w:r>
            <w:r>
              <w:rPr>
                <w:sz w:val="24"/>
                <w:szCs w:val="24"/>
              </w:rPr>
              <w:t xml:space="preserve">виды </w:t>
            </w:r>
            <w:proofErr w:type="spellStart"/>
            <w:r w:rsidRPr="00785444">
              <w:rPr>
                <w:sz w:val="24"/>
                <w:szCs w:val="24"/>
              </w:rPr>
              <w:t>классификаци</w:t>
            </w:r>
            <w:r>
              <w:rPr>
                <w:sz w:val="24"/>
                <w:szCs w:val="24"/>
              </w:rPr>
              <w:t>яй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785444">
              <w:rPr>
                <w:sz w:val="24"/>
                <w:szCs w:val="24"/>
              </w:rPr>
              <w:t xml:space="preserve">шрифтов, </w:t>
            </w:r>
            <w:r>
              <w:rPr>
                <w:sz w:val="24"/>
                <w:szCs w:val="24"/>
              </w:rPr>
              <w:t xml:space="preserve">классификация по Кричевскому </w:t>
            </w:r>
            <w:proofErr w:type="spellStart"/>
            <w:r w:rsidRPr="00785444">
              <w:rPr>
                <w:sz w:val="24"/>
                <w:szCs w:val="24"/>
              </w:rPr>
              <w:t>типометрические</w:t>
            </w:r>
            <w:proofErr w:type="spellEnd"/>
            <w:r w:rsidRPr="00785444">
              <w:rPr>
                <w:sz w:val="24"/>
                <w:szCs w:val="24"/>
              </w:rPr>
              <w:t xml:space="preserve"> системы, </w:t>
            </w:r>
            <w:r>
              <w:rPr>
                <w:sz w:val="24"/>
                <w:szCs w:val="24"/>
              </w:rPr>
              <w:t xml:space="preserve">модульная сетка, </w:t>
            </w:r>
            <w:r w:rsidRPr="00785444">
              <w:rPr>
                <w:sz w:val="24"/>
                <w:szCs w:val="24"/>
              </w:rPr>
              <w:t>основные п</w:t>
            </w:r>
            <w:r>
              <w:rPr>
                <w:sz w:val="24"/>
                <w:szCs w:val="24"/>
              </w:rPr>
              <w:t xml:space="preserve">онятия каллиграфии, </w:t>
            </w:r>
            <w:proofErr w:type="spellStart"/>
            <w:r>
              <w:rPr>
                <w:sz w:val="24"/>
                <w:szCs w:val="24"/>
              </w:rPr>
              <w:t>леттеринга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821" w:type="dxa"/>
          </w:tcPr>
          <w:p w:rsidR="008202D7" w:rsidRPr="00ED166C" w:rsidRDefault="008202D7" w:rsidP="009006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D166C">
              <w:rPr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8202D7" w:rsidRPr="00ED166C" w:rsidRDefault="008202D7" w:rsidP="009006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</w:tcPr>
          <w:p w:rsidR="008202D7" w:rsidRPr="00ED166C" w:rsidRDefault="008202D7" w:rsidP="009006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8202D7" w:rsidRPr="008202D7" w:rsidRDefault="008202D7" w:rsidP="009006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</w:tr>
      <w:tr w:rsidR="008202D7" w:rsidRPr="00ED166C" w:rsidTr="0090065A">
        <w:tc>
          <w:tcPr>
            <w:tcW w:w="662" w:type="dxa"/>
          </w:tcPr>
          <w:p w:rsidR="008202D7" w:rsidRPr="00ED166C" w:rsidRDefault="008202D7" w:rsidP="0090065A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702" w:type="dxa"/>
            <w:vAlign w:val="center"/>
          </w:tcPr>
          <w:p w:rsidR="008202D7" w:rsidRPr="00ED166C" w:rsidRDefault="008202D7" w:rsidP="0090065A">
            <w:pPr>
              <w:widowControl w:val="0"/>
              <w:autoSpaceDN w:val="0"/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785444">
              <w:rPr>
                <w:sz w:val="24"/>
                <w:szCs w:val="24"/>
              </w:rPr>
              <w:t>натоми</w:t>
            </w:r>
            <w:r>
              <w:rPr>
                <w:sz w:val="24"/>
                <w:szCs w:val="24"/>
              </w:rPr>
              <w:t>я</w:t>
            </w:r>
            <w:r w:rsidRPr="00785444">
              <w:rPr>
                <w:sz w:val="24"/>
                <w:szCs w:val="24"/>
              </w:rPr>
              <w:t xml:space="preserve"> буквы</w:t>
            </w:r>
            <w:r>
              <w:rPr>
                <w:sz w:val="24"/>
                <w:szCs w:val="24"/>
              </w:rPr>
              <w:t>. Проект создание знака (лого).</w:t>
            </w:r>
          </w:p>
        </w:tc>
        <w:tc>
          <w:tcPr>
            <w:tcW w:w="821" w:type="dxa"/>
          </w:tcPr>
          <w:p w:rsidR="008202D7" w:rsidRPr="00ED166C" w:rsidRDefault="008202D7" w:rsidP="009006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</w:tcPr>
          <w:p w:rsidR="008202D7" w:rsidRPr="00ED166C" w:rsidRDefault="008202D7" w:rsidP="009006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6" w:type="dxa"/>
          </w:tcPr>
          <w:p w:rsidR="008202D7" w:rsidRPr="00ED166C" w:rsidRDefault="008202D7" w:rsidP="009006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8202D7" w:rsidRPr="008202D7" w:rsidRDefault="008202D7" w:rsidP="009006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</w:tr>
      <w:tr w:rsidR="008202D7" w:rsidRPr="00ED166C" w:rsidTr="0090065A">
        <w:tc>
          <w:tcPr>
            <w:tcW w:w="662" w:type="dxa"/>
          </w:tcPr>
          <w:p w:rsidR="008202D7" w:rsidRPr="00ED166C" w:rsidRDefault="008202D7" w:rsidP="0090065A">
            <w:pPr>
              <w:widowControl w:val="0"/>
              <w:autoSpaceDE w:val="0"/>
              <w:autoSpaceDN w:val="0"/>
              <w:adjustRightInd w:val="0"/>
              <w:ind w:left="426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702" w:type="dxa"/>
            <w:vAlign w:val="center"/>
          </w:tcPr>
          <w:p w:rsidR="008202D7" w:rsidRPr="0038274E" w:rsidRDefault="008202D7" w:rsidP="0090065A">
            <w:pPr>
              <w:widowControl w:val="0"/>
              <w:autoSpaceDN w:val="0"/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Модульный шрифт. Проектирование шрифта</w:t>
            </w:r>
            <w:r w:rsidRPr="0038274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 приложении </w:t>
            </w:r>
            <w:hyperlink r:id="rId8" w:tgtFrame="_blank" w:history="1">
              <w:r w:rsidRPr="0038274E">
                <w:rPr>
                  <w:rStyle w:val="a8"/>
                  <w:bCs/>
                  <w:color w:val="auto"/>
                  <w:sz w:val="24"/>
                  <w:szCs w:val="24"/>
                  <w:u w:val="none"/>
                </w:rPr>
                <w:t>fontstruct.com</w:t>
              </w:r>
            </w:hyperlink>
          </w:p>
        </w:tc>
        <w:tc>
          <w:tcPr>
            <w:tcW w:w="821" w:type="dxa"/>
          </w:tcPr>
          <w:p w:rsidR="008202D7" w:rsidRDefault="008202D7" w:rsidP="009006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</w:tcPr>
          <w:p w:rsidR="008202D7" w:rsidRPr="00ED166C" w:rsidRDefault="008202D7" w:rsidP="009006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</w:tcPr>
          <w:p w:rsidR="008202D7" w:rsidRPr="00ED166C" w:rsidRDefault="008202D7" w:rsidP="009006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8202D7" w:rsidRPr="008202D7" w:rsidRDefault="008202D7" w:rsidP="009006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0</w:t>
            </w:r>
          </w:p>
        </w:tc>
      </w:tr>
      <w:tr w:rsidR="008202D7" w:rsidRPr="00ED166C" w:rsidTr="0090065A">
        <w:tc>
          <w:tcPr>
            <w:tcW w:w="662" w:type="dxa"/>
          </w:tcPr>
          <w:p w:rsidR="008202D7" w:rsidRPr="00ED166C" w:rsidRDefault="008202D7" w:rsidP="0090065A">
            <w:pPr>
              <w:widowControl w:val="0"/>
              <w:autoSpaceDE w:val="0"/>
              <w:autoSpaceDN w:val="0"/>
              <w:adjustRightInd w:val="0"/>
              <w:ind w:left="426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702" w:type="dxa"/>
            <w:vAlign w:val="center"/>
          </w:tcPr>
          <w:p w:rsidR="008202D7" w:rsidRPr="00ED166C" w:rsidRDefault="008202D7" w:rsidP="0090065A">
            <w:pPr>
              <w:widowControl w:val="0"/>
              <w:autoSpaceDN w:val="0"/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Правила набора и верстки. С</w:t>
            </w:r>
            <w:r w:rsidRPr="00785444">
              <w:rPr>
                <w:sz w:val="24"/>
                <w:szCs w:val="24"/>
              </w:rPr>
              <w:t>очетание шрифтов</w:t>
            </w:r>
            <w:r>
              <w:rPr>
                <w:sz w:val="24"/>
                <w:szCs w:val="24"/>
              </w:rPr>
              <w:t xml:space="preserve">. Проект создание Журнального разворота </w:t>
            </w:r>
          </w:p>
        </w:tc>
        <w:tc>
          <w:tcPr>
            <w:tcW w:w="821" w:type="dxa"/>
          </w:tcPr>
          <w:p w:rsidR="008202D7" w:rsidRPr="008202D7" w:rsidRDefault="008202D7" w:rsidP="009006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035" w:type="dxa"/>
          </w:tcPr>
          <w:p w:rsidR="008202D7" w:rsidRPr="00ED166C" w:rsidRDefault="008202D7" w:rsidP="009006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4</w:t>
            </w:r>
            <w:r>
              <w:rPr>
                <w:sz w:val="24"/>
                <w:szCs w:val="24"/>
              </w:rPr>
              <w:t>(4*)</w:t>
            </w:r>
          </w:p>
        </w:tc>
        <w:tc>
          <w:tcPr>
            <w:tcW w:w="856" w:type="dxa"/>
          </w:tcPr>
          <w:p w:rsidR="008202D7" w:rsidRPr="00ED166C" w:rsidRDefault="008202D7" w:rsidP="009006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8202D7" w:rsidRPr="008202D7" w:rsidRDefault="008202D7" w:rsidP="009006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</w:tr>
      <w:tr w:rsidR="008202D7" w:rsidRPr="00ED166C" w:rsidTr="0090065A">
        <w:tc>
          <w:tcPr>
            <w:tcW w:w="662" w:type="dxa"/>
          </w:tcPr>
          <w:p w:rsidR="008202D7" w:rsidRPr="00ED166C" w:rsidRDefault="008202D7" w:rsidP="0090065A">
            <w:pPr>
              <w:widowControl w:val="0"/>
              <w:autoSpaceDE w:val="0"/>
              <w:autoSpaceDN w:val="0"/>
              <w:adjustRightInd w:val="0"/>
              <w:ind w:left="426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702" w:type="dxa"/>
            <w:vAlign w:val="center"/>
          </w:tcPr>
          <w:p w:rsidR="008202D7" w:rsidRDefault="008202D7" w:rsidP="0090065A">
            <w:pPr>
              <w:widowControl w:val="0"/>
              <w:autoSpaceDN w:val="0"/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Правила набора и верстки. С</w:t>
            </w:r>
            <w:r w:rsidRPr="00785444">
              <w:rPr>
                <w:sz w:val="24"/>
                <w:szCs w:val="24"/>
              </w:rPr>
              <w:t>очетание шрифтов</w:t>
            </w:r>
            <w:r>
              <w:rPr>
                <w:sz w:val="24"/>
                <w:szCs w:val="24"/>
              </w:rPr>
              <w:t>. Проект разработка книги</w:t>
            </w:r>
          </w:p>
        </w:tc>
        <w:tc>
          <w:tcPr>
            <w:tcW w:w="821" w:type="dxa"/>
          </w:tcPr>
          <w:p w:rsidR="008202D7" w:rsidRDefault="008202D7" w:rsidP="009006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</w:tcPr>
          <w:p w:rsidR="008202D7" w:rsidRPr="008202D7" w:rsidRDefault="008202D7" w:rsidP="009006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856" w:type="dxa"/>
          </w:tcPr>
          <w:p w:rsidR="008202D7" w:rsidRPr="00ED166C" w:rsidRDefault="008202D7" w:rsidP="009006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8202D7" w:rsidRPr="008202D7" w:rsidRDefault="008202D7" w:rsidP="009006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0</w:t>
            </w:r>
          </w:p>
        </w:tc>
      </w:tr>
      <w:tr w:rsidR="008202D7" w:rsidRPr="00ED166C" w:rsidTr="0090065A">
        <w:tc>
          <w:tcPr>
            <w:tcW w:w="662" w:type="dxa"/>
          </w:tcPr>
          <w:p w:rsidR="008202D7" w:rsidRPr="00ED166C" w:rsidRDefault="008202D7" w:rsidP="0090065A">
            <w:pPr>
              <w:widowControl w:val="0"/>
              <w:autoSpaceDE w:val="0"/>
              <w:autoSpaceDN w:val="0"/>
              <w:adjustRightInd w:val="0"/>
              <w:ind w:left="426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702" w:type="dxa"/>
            <w:vAlign w:val="center"/>
          </w:tcPr>
          <w:p w:rsidR="008202D7" w:rsidRDefault="008202D7" w:rsidP="0090065A">
            <w:pPr>
              <w:widowControl w:val="0"/>
              <w:autoSpaceDN w:val="0"/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Основы </w:t>
            </w:r>
            <w:proofErr w:type="spellStart"/>
            <w:r>
              <w:rPr>
                <w:sz w:val="24"/>
                <w:szCs w:val="24"/>
              </w:rPr>
              <w:t>леттеринга</w:t>
            </w:r>
            <w:proofErr w:type="spellEnd"/>
            <w:r>
              <w:rPr>
                <w:sz w:val="24"/>
                <w:szCs w:val="24"/>
              </w:rPr>
              <w:t xml:space="preserve"> и каллиграфии. Проект разработка плаката</w:t>
            </w:r>
          </w:p>
        </w:tc>
        <w:tc>
          <w:tcPr>
            <w:tcW w:w="821" w:type="dxa"/>
          </w:tcPr>
          <w:p w:rsidR="008202D7" w:rsidRDefault="008202D7" w:rsidP="009006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</w:tcPr>
          <w:p w:rsidR="008202D7" w:rsidRDefault="008202D7" w:rsidP="009006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</w:tcPr>
          <w:p w:rsidR="008202D7" w:rsidRPr="00ED166C" w:rsidRDefault="008202D7" w:rsidP="009006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8202D7" w:rsidRPr="008202D7" w:rsidRDefault="008202D7" w:rsidP="009006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0</w:t>
            </w:r>
          </w:p>
        </w:tc>
      </w:tr>
      <w:tr w:rsidR="008202D7" w:rsidRPr="00ED166C" w:rsidTr="0090065A">
        <w:tc>
          <w:tcPr>
            <w:tcW w:w="662" w:type="dxa"/>
          </w:tcPr>
          <w:p w:rsidR="008202D7" w:rsidRPr="00ED166C" w:rsidRDefault="008202D7" w:rsidP="0090065A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202D7" w:rsidRPr="00ED166C" w:rsidRDefault="008202D7" w:rsidP="0090065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821" w:type="dxa"/>
          </w:tcPr>
          <w:p w:rsidR="008202D7" w:rsidRDefault="008202D7" w:rsidP="009006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</w:tcPr>
          <w:p w:rsidR="008202D7" w:rsidRDefault="008202D7" w:rsidP="009006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6" w:type="dxa"/>
          </w:tcPr>
          <w:p w:rsidR="008202D7" w:rsidRPr="00ED166C" w:rsidRDefault="008202D7" w:rsidP="009006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8202D7" w:rsidRDefault="008202D7" w:rsidP="009006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8202D7" w:rsidRPr="00ED166C" w:rsidTr="0090065A">
        <w:tc>
          <w:tcPr>
            <w:tcW w:w="662" w:type="dxa"/>
          </w:tcPr>
          <w:p w:rsidR="008202D7" w:rsidRPr="00ED166C" w:rsidRDefault="008202D7" w:rsidP="0090065A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202D7" w:rsidRPr="00ED166C" w:rsidRDefault="008202D7" w:rsidP="0090065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D166C"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821" w:type="dxa"/>
          </w:tcPr>
          <w:p w:rsidR="008202D7" w:rsidRPr="008202D7" w:rsidRDefault="008202D7" w:rsidP="009006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035" w:type="dxa"/>
          </w:tcPr>
          <w:p w:rsidR="008202D7" w:rsidRPr="00ED166C" w:rsidRDefault="008202D7" w:rsidP="009006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  <w:r>
              <w:rPr>
                <w:sz w:val="24"/>
                <w:szCs w:val="24"/>
              </w:rPr>
              <w:t>(4*)</w:t>
            </w:r>
          </w:p>
        </w:tc>
        <w:tc>
          <w:tcPr>
            <w:tcW w:w="856" w:type="dxa"/>
          </w:tcPr>
          <w:p w:rsidR="008202D7" w:rsidRPr="00ED166C" w:rsidRDefault="008202D7" w:rsidP="009006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8202D7" w:rsidRPr="008202D7" w:rsidRDefault="008202D7" w:rsidP="009006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90</w:t>
            </w:r>
          </w:p>
        </w:tc>
      </w:tr>
    </w:tbl>
    <w:p w:rsidR="00D76EC5" w:rsidRPr="00ED166C" w:rsidRDefault="00D76EC5" w:rsidP="00ED166C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5A51" w:rsidRDefault="00895A51" w:rsidP="00ED16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3968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90065A">
        <w:rPr>
          <w:rFonts w:ascii="Times New Roman" w:eastAsia="Times New Roman" w:hAnsi="Times New Roman" w:cs="Times New Roman"/>
          <w:sz w:val="24"/>
          <w:szCs w:val="24"/>
          <w:lang w:eastAsia="ru-RU"/>
        </w:rPr>
        <w:t>4.2.</w:t>
      </w:r>
      <w:r w:rsidRPr="00ED1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Программа дисциплины</w:t>
      </w:r>
      <w:r w:rsidR="0090065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D1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структурированная по темам / разделам</w:t>
      </w: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144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90065A" w:rsidP="006841C9">
      <w:pPr>
        <w:widowControl w:val="0"/>
        <w:autoSpaceDE w:val="0"/>
        <w:autoSpaceDN w:val="0"/>
        <w:adjustRightInd w:val="0"/>
        <w:spacing w:after="0" w:line="240" w:lineRule="auto"/>
        <w:ind w:left="144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4.2.1. </w:t>
      </w:r>
      <w:r w:rsidR="00AF6ADA" w:rsidRPr="00ED166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лекционного курса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2977"/>
        <w:gridCol w:w="5245"/>
      </w:tblGrid>
      <w:tr w:rsidR="00C02E89" w:rsidRPr="00ED166C" w:rsidTr="00ED166C">
        <w:tc>
          <w:tcPr>
            <w:tcW w:w="817" w:type="dxa"/>
          </w:tcPr>
          <w:p w:rsidR="00C02E89" w:rsidRPr="00ED166C" w:rsidRDefault="00C02E89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:rsidR="00C02E89" w:rsidRPr="00ED166C" w:rsidRDefault="00C02E89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245" w:type="dxa"/>
          </w:tcPr>
          <w:p w:rsidR="00C02E89" w:rsidRPr="00ED166C" w:rsidRDefault="00C02E89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Содержание лекционного курса</w:t>
            </w:r>
          </w:p>
          <w:p w:rsidR="00C02E89" w:rsidRPr="00ED166C" w:rsidRDefault="00C02E89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8931E7" w:rsidRPr="00ED166C" w:rsidTr="00ED166C">
        <w:tc>
          <w:tcPr>
            <w:tcW w:w="817" w:type="dxa"/>
          </w:tcPr>
          <w:p w:rsidR="008931E7" w:rsidRPr="00ED166C" w:rsidRDefault="008931E7" w:rsidP="00ED166C">
            <w:pPr>
              <w:pStyle w:val="a6"/>
              <w:numPr>
                <w:ilvl w:val="0"/>
                <w:numId w:val="11"/>
              </w:numPr>
              <w:jc w:val="center"/>
              <w:rPr>
                <w:b/>
              </w:rPr>
            </w:pPr>
          </w:p>
        </w:tc>
        <w:tc>
          <w:tcPr>
            <w:tcW w:w="2977" w:type="dxa"/>
          </w:tcPr>
          <w:p w:rsidR="008931E7" w:rsidRPr="00ED166C" w:rsidRDefault="008931E7" w:rsidP="00ED166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D166C">
              <w:rPr>
                <w:sz w:val="24"/>
                <w:szCs w:val="24"/>
              </w:rPr>
              <w:t>Введение в изучение дисциплины</w:t>
            </w:r>
            <w:r>
              <w:rPr>
                <w:sz w:val="24"/>
                <w:szCs w:val="24"/>
              </w:rPr>
              <w:t xml:space="preserve">. </w:t>
            </w:r>
            <w:r w:rsidR="00CB5F37">
              <w:rPr>
                <w:sz w:val="24"/>
                <w:szCs w:val="24"/>
              </w:rPr>
              <w:t xml:space="preserve">Графические стили в </w:t>
            </w:r>
            <w:proofErr w:type="spellStart"/>
            <w:r w:rsidR="00CB5F37">
              <w:rPr>
                <w:sz w:val="24"/>
                <w:szCs w:val="24"/>
              </w:rPr>
              <w:t>типографике</w:t>
            </w:r>
            <w:proofErr w:type="spellEnd"/>
            <w:r w:rsidR="00CB5F37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История развития </w:t>
            </w:r>
            <w:r w:rsidRPr="00785444">
              <w:rPr>
                <w:sz w:val="24"/>
                <w:szCs w:val="24"/>
              </w:rPr>
              <w:t>шрифтовой культуры, классификаци</w:t>
            </w:r>
            <w:r>
              <w:rPr>
                <w:sz w:val="24"/>
                <w:szCs w:val="24"/>
              </w:rPr>
              <w:t xml:space="preserve">я </w:t>
            </w:r>
            <w:r w:rsidRPr="00785444">
              <w:rPr>
                <w:sz w:val="24"/>
                <w:szCs w:val="24"/>
              </w:rPr>
              <w:t xml:space="preserve">шрифтов, </w:t>
            </w:r>
            <w:proofErr w:type="spellStart"/>
            <w:r w:rsidRPr="00785444">
              <w:rPr>
                <w:sz w:val="24"/>
                <w:szCs w:val="24"/>
              </w:rPr>
              <w:t>типометрические</w:t>
            </w:r>
            <w:proofErr w:type="spellEnd"/>
            <w:r w:rsidRPr="00785444">
              <w:rPr>
                <w:sz w:val="24"/>
                <w:szCs w:val="24"/>
              </w:rPr>
              <w:t xml:space="preserve"> системы, </w:t>
            </w:r>
            <w:r>
              <w:rPr>
                <w:sz w:val="24"/>
                <w:szCs w:val="24"/>
              </w:rPr>
              <w:t xml:space="preserve">модульная сетка, </w:t>
            </w:r>
            <w:r w:rsidRPr="00785444">
              <w:rPr>
                <w:sz w:val="24"/>
                <w:szCs w:val="24"/>
              </w:rPr>
              <w:t>основные п</w:t>
            </w:r>
            <w:r>
              <w:rPr>
                <w:sz w:val="24"/>
                <w:szCs w:val="24"/>
              </w:rPr>
              <w:t xml:space="preserve">онятия каллиграфии, </w:t>
            </w:r>
            <w:proofErr w:type="spellStart"/>
            <w:r>
              <w:rPr>
                <w:sz w:val="24"/>
                <w:szCs w:val="24"/>
              </w:rPr>
              <w:t>леттеринга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:rsidR="00122A05" w:rsidRPr="00785444" w:rsidRDefault="00122A05" w:rsidP="00122A05">
            <w:pPr>
              <w:widowControl w:val="0"/>
              <w:autoSpaceDE w:val="0"/>
              <w:autoSpaceDN w:val="0"/>
              <w:adjustRightInd w:val="0"/>
              <w:ind w:left="33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785444">
              <w:rPr>
                <w:sz w:val="24"/>
                <w:szCs w:val="24"/>
              </w:rPr>
              <w:t xml:space="preserve">сновные исторические этапы развития </w:t>
            </w:r>
            <w:r>
              <w:rPr>
                <w:sz w:val="24"/>
                <w:szCs w:val="24"/>
              </w:rPr>
              <w:t>типографических систем</w:t>
            </w:r>
            <w:r w:rsidRPr="00785444">
              <w:rPr>
                <w:sz w:val="24"/>
                <w:szCs w:val="24"/>
              </w:rPr>
              <w:t xml:space="preserve"> и новые тенденции</w:t>
            </w:r>
            <w:r>
              <w:rPr>
                <w:sz w:val="24"/>
                <w:szCs w:val="24"/>
              </w:rPr>
              <w:t>.</w:t>
            </w:r>
          </w:p>
          <w:p w:rsidR="008931E7" w:rsidRPr="00785444" w:rsidRDefault="00CB5F37" w:rsidP="007A2D5E">
            <w:pPr>
              <w:widowControl w:val="0"/>
              <w:autoSpaceDE w:val="0"/>
              <w:autoSpaceDN w:val="0"/>
              <w:adjustRightInd w:val="0"/>
              <w:ind w:left="33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785444">
              <w:rPr>
                <w:sz w:val="24"/>
                <w:szCs w:val="24"/>
              </w:rPr>
              <w:t>лассификация</w:t>
            </w:r>
            <w:r w:rsidR="008931E7" w:rsidRPr="00785444">
              <w:rPr>
                <w:sz w:val="24"/>
                <w:szCs w:val="24"/>
              </w:rPr>
              <w:t xml:space="preserve"> шрифтов, </w:t>
            </w:r>
            <w:r w:rsidR="00122A05">
              <w:rPr>
                <w:sz w:val="24"/>
                <w:szCs w:val="24"/>
              </w:rPr>
              <w:t xml:space="preserve">виды классификаций, </w:t>
            </w:r>
            <w:proofErr w:type="spellStart"/>
            <w:r w:rsidR="008931E7" w:rsidRPr="00785444">
              <w:rPr>
                <w:sz w:val="24"/>
                <w:szCs w:val="24"/>
              </w:rPr>
              <w:t>типометрические</w:t>
            </w:r>
            <w:proofErr w:type="spellEnd"/>
            <w:r w:rsidR="008931E7" w:rsidRPr="00785444">
              <w:rPr>
                <w:sz w:val="24"/>
                <w:szCs w:val="24"/>
              </w:rPr>
              <w:t xml:space="preserve"> системы, анатоми</w:t>
            </w:r>
            <w:r w:rsidR="00122A05">
              <w:rPr>
                <w:sz w:val="24"/>
                <w:szCs w:val="24"/>
              </w:rPr>
              <w:t>я</w:t>
            </w:r>
            <w:r w:rsidR="008931E7" w:rsidRPr="00785444">
              <w:rPr>
                <w:sz w:val="24"/>
                <w:szCs w:val="24"/>
              </w:rPr>
              <w:t xml:space="preserve"> буквы, основные понятия каллиграфии, </w:t>
            </w:r>
            <w:proofErr w:type="spellStart"/>
            <w:r w:rsidR="008931E7" w:rsidRPr="00785444">
              <w:rPr>
                <w:sz w:val="24"/>
                <w:szCs w:val="24"/>
              </w:rPr>
              <w:t>леттеринга</w:t>
            </w:r>
            <w:proofErr w:type="spellEnd"/>
            <w:r w:rsidR="008931E7" w:rsidRPr="00785444">
              <w:rPr>
                <w:sz w:val="24"/>
                <w:szCs w:val="24"/>
              </w:rPr>
              <w:t>, сочетание шрифтов</w:t>
            </w:r>
            <w:r w:rsidR="00122A05">
              <w:rPr>
                <w:sz w:val="24"/>
                <w:szCs w:val="24"/>
              </w:rPr>
              <w:t>.</w:t>
            </w:r>
          </w:p>
          <w:p w:rsidR="008931E7" w:rsidRPr="00785444" w:rsidRDefault="00CB5F37" w:rsidP="007A2D5E">
            <w:pPr>
              <w:widowControl w:val="0"/>
              <w:autoSpaceDE w:val="0"/>
              <w:autoSpaceDN w:val="0"/>
              <w:adjustRightInd w:val="0"/>
              <w:ind w:left="33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Работает</w:t>
            </w:r>
            <w:r w:rsidR="008931E7">
              <w:rPr>
                <w:sz w:val="24"/>
                <w:szCs w:val="24"/>
              </w:rPr>
              <w:t xml:space="preserve"> с модульной сеткой</w:t>
            </w:r>
            <w:r w:rsidR="00122A05">
              <w:rPr>
                <w:sz w:val="24"/>
                <w:szCs w:val="24"/>
              </w:rPr>
              <w:t>. Понятие модульный шрифт.</w:t>
            </w:r>
          </w:p>
          <w:p w:rsidR="008931E7" w:rsidRPr="00C57E7C" w:rsidRDefault="008931E7" w:rsidP="008931E7">
            <w:pPr>
              <w:widowControl w:val="0"/>
              <w:autoSpaceDE w:val="0"/>
              <w:autoSpaceDN w:val="0"/>
              <w:adjustRightInd w:val="0"/>
              <w:ind w:left="33"/>
              <w:contextualSpacing/>
              <w:jc w:val="both"/>
              <w:rPr>
                <w:sz w:val="24"/>
                <w:szCs w:val="24"/>
                <w:highlight w:val="yellow"/>
              </w:rPr>
            </w:pPr>
          </w:p>
        </w:tc>
      </w:tr>
    </w:tbl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6841C9" w:rsidRDefault="00AF6ADA" w:rsidP="006841C9">
      <w:pPr>
        <w:pStyle w:val="a6"/>
        <w:numPr>
          <w:ilvl w:val="1"/>
          <w:numId w:val="1"/>
        </w:numPr>
      </w:pPr>
      <w:r w:rsidRPr="006841C9">
        <w:t>Содержание практических занятий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2977"/>
        <w:gridCol w:w="5245"/>
      </w:tblGrid>
      <w:tr w:rsidR="00CD1D2A" w:rsidRPr="00ED166C" w:rsidTr="00ED166C">
        <w:tc>
          <w:tcPr>
            <w:tcW w:w="817" w:type="dxa"/>
          </w:tcPr>
          <w:p w:rsidR="00CD1D2A" w:rsidRPr="00ED166C" w:rsidRDefault="00CD1D2A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:rsidR="00CD1D2A" w:rsidRPr="00ED166C" w:rsidRDefault="00CD1D2A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245" w:type="dxa"/>
          </w:tcPr>
          <w:p w:rsidR="00CD1D2A" w:rsidRPr="00ED166C" w:rsidRDefault="00452D5C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Содержание практ</w:t>
            </w:r>
            <w:r w:rsidR="00CD1D2A" w:rsidRPr="00ED166C">
              <w:rPr>
                <w:b/>
                <w:sz w:val="24"/>
                <w:szCs w:val="24"/>
              </w:rPr>
              <w:t>ических</w:t>
            </w:r>
            <w:r>
              <w:rPr>
                <w:b/>
                <w:sz w:val="24"/>
                <w:szCs w:val="24"/>
              </w:rPr>
              <w:t xml:space="preserve"> </w:t>
            </w:r>
            <w:r w:rsidR="00CD1D2A" w:rsidRPr="00ED166C">
              <w:rPr>
                <w:b/>
                <w:sz w:val="24"/>
                <w:szCs w:val="24"/>
              </w:rPr>
              <w:t xml:space="preserve"> занятий</w:t>
            </w:r>
          </w:p>
          <w:p w:rsidR="00CD1D2A" w:rsidRPr="00ED166C" w:rsidRDefault="00CD1D2A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122A05" w:rsidRPr="00ED166C" w:rsidTr="007A2D5E">
        <w:tc>
          <w:tcPr>
            <w:tcW w:w="817" w:type="dxa"/>
          </w:tcPr>
          <w:p w:rsidR="00122A05" w:rsidRPr="00ED166C" w:rsidRDefault="00122A05" w:rsidP="00ED166C">
            <w:pPr>
              <w:pStyle w:val="a6"/>
              <w:numPr>
                <w:ilvl w:val="0"/>
                <w:numId w:val="12"/>
              </w:numPr>
              <w:jc w:val="center"/>
            </w:pPr>
          </w:p>
        </w:tc>
        <w:tc>
          <w:tcPr>
            <w:tcW w:w="2977" w:type="dxa"/>
            <w:vAlign w:val="center"/>
          </w:tcPr>
          <w:p w:rsidR="00122A05" w:rsidRPr="00ED166C" w:rsidRDefault="00122A05" w:rsidP="00122A05">
            <w:pPr>
              <w:widowControl w:val="0"/>
              <w:autoSpaceDN w:val="0"/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785444">
              <w:rPr>
                <w:sz w:val="24"/>
                <w:szCs w:val="24"/>
              </w:rPr>
              <w:t>натоми</w:t>
            </w:r>
            <w:r>
              <w:rPr>
                <w:sz w:val="24"/>
                <w:szCs w:val="24"/>
              </w:rPr>
              <w:t>я</w:t>
            </w:r>
            <w:r w:rsidRPr="00785444">
              <w:rPr>
                <w:sz w:val="24"/>
                <w:szCs w:val="24"/>
              </w:rPr>
              <w:t xml:space="preserve"> буквы</w:t>
            </w:r>
            <w:r>
              <w:rPr>
                <w:sz w:val="24"/>
                <w:szCs w:val="24"/>
              </w:rPr>
              <w:t xml:space="preserve">, шрифта. </w:t>
            </w:r>
          </w:p>
        </w:tc>
        <w:tc>
          <w:tcPr>
            <w:tcW w:w="5245" w:type="dxa"/>
          </w:tcPr>
          <w:p w:rsidR="00122A05" w:rsidRPr="00ED166C" w:rsidRDefault="00122A05" w:rsidP="00502717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Проект создание </w:t>
            </w:r>
            <w:r w:rsidR="00502717">
              <w:rPr>
                <w:sz w:val="24"/>
                <w:szCs w:val="24"/>
              </w:rPr>
              <w:t xml:space="preserve">шрифтового логотипа. Обоснование и разработка. </w:t>
            </w:r>
            <w:r w:rsidR="00502717">
              <w:rPr>
                <w:sz w:val="23"/>
                <w:szCs w:val="23"/>
              </w:rPr>
              <w:t>Работа с пластикой букв, сочетанием. Построение монограмм.</w:t>
            </w:r>
          </w:p>
        </w:tc>
      </w:tr>
      <w:tr w:rsidR="00122A05" w:rsidRPr="00ED166C" w:rsidTr="007A2D5E">
        <w:tc>
          <w:tcPr>
            <w:tcW w:w="817" w:type="dxa"/>
          </w:tcPr>
          <w:p w:rsidR="00122A05" w:rsidRPr="00ED166C" w:rsidRDefault="00122A05" w:rsidP="00ED166C">
            <w:pPr>
              <w:pStyle w:val="a6"/>
              <w:numPr>
                <w:ilvl w:val="0"/>
                <w:numId w:val="12"/>
              </w:numPr>
              <w:jc w:val="center"/>
            </w:pPr>
          </w:p>
        </w:tc>
        <w:tc>
          <w:tcPr>
            <w:tcW w:w="2977" w:type="dxa"/>
            <w:vAlign w:val="center"/>
          </w:tcPr>
          <w:p w:rsidR="00122A05" w:rsidRPr="0038274E" w:rsidRDefault="00122A05" w:rsidP="00122A05">
            <w:pPr>
              <w:widowControl w:val="0"/>
              <w:autoSpaceDN w:val="0"/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Модульный шрифт. </w:t>
            </w:r>
          </w:p>
        </w:tc>
        <w:tc>
          <w:tcPr>
            <w:tcW w:w="5245" w:type="dxa"/>
          </w:tcPr>
          <w:p w:rsidR="00122A05" w:rsidRPr="00502717" w:rsidRDefault="00122A05" w:rsidP="00122A0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Проектирование шрифта</w:t>
            </w:r>
            <w:r w:rsidRPr="0038274E">
              <w:rPr>
                <w:sz w:val="24"/>
                <w:szCs w:val="24"/>
              </w:rPr>
              <w:t xml:space="preserve"> </w:t>
            </w:r>
            <w:r w:rsidR="00502717">
              <w:rPr>
                <w:sz w:val="24"/>
                <w:szCs w:val="24"/>
              </w:rPr>
              <w:t xml:space="preserve">(кириллического алфавита) </w:t>
            </w:r>
            <w:r>
              <w:rPr>
                <w:sz w:val="24"/>
                <w:szCs w:val="24"/>
              </w:rPr>
              <w:t xml:space="preserve">в приложении </w:t>
            </w:r>
            <w:hyperlink r:id="rId9" w:tgtFrame="_blank" w:history="1">
              <w:r w:rsidRPr="0038274E">
                <w:rPr>
                  <w:rStyle w:val="a8"/>
                  <w:bCs/>
                  <w:color w:val="auto"/>
                  <w:sz w:val="24"/>
                  <w:szCs w:val="24"/>
                  <w:u w:val="none"/>
                </w:rPr>
                <w:t>fontstruct.com</w:t>
              </w:r>
            </w:hyperlink>
            <w:r w:rsidR="00502717">
              <w:rPr>
                <w:sz w:val="24"/>
                <w:szCs w:val="24"/>
              </w:rPr>
              <w:t xml:space="preserve"> на основе нескольких выбранных модулей. </w:t>
            </w:r>
          </w:p>
        </w:tc>
      </w:tr>
      <w:tr w:rsidR="00122A05" w:rsidRPr="00ED166C" w:rsidTr="007A2D5E">
        <w:tc>
          <w:tcPr>
            <w:tcW w:w="817" w:type="dxa"/>
          </w:tcPr>
          <w:p w:rsidR="00122A05" w:rsidRPr="00ED166C" w:rsidRDefault="00122A05" w:rsidP="00ED166C">
            <w:pPr>
              <w:pStyle w:val="a6"/>
              <w:numPr>
                <w:ilvl w:val="0"/>
                <w:numId w:val="12"/>
              </w:numPr>
              <w:jc w:val="center"/>
            </w:pPr>
          </w:p>
        </w:tc>
        <w:tc>
          <w:tcPr>
            <w:tcW w:w="2977" w:type="dxa"/>
            <w:vAlign w:val="center"/>
          </w:tcPr>
          <w:p w:rsidR="00122A05" w:rsidRPr="00ED166C" w:rsidRDefault="00122A05" w:rsidP="00122A05">
            <w:pPr>
              <w:widowControl w:val="0"/>
              <w:autoSpaceDN w:val="0"/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Правила набора и верстки. </w:t>
            </w:r>
          </w:p>
        </w:tc>
        <w:tc>
          <w:tcPr>
            <w:tcW w:w="5245" w:type="dxa"/>
          </w:tcPr>
          <w:p w:rsidR="00122A05" w:rsidRPr="00ED166C" w:rsidRDefault="00122A05" w:rsidP="005027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785444">
              <w:rPr>
                <w:sz w:val="24"/>
                <w:szCs w:val="24"/>
              </w:rPr>
              <w:t>очетание шрифтов</w:t>
            </w:r>
            <w:r>
              <w:rPr>
                <w:sz w:val="24"/>
                <w:szCs w:val="24"/>
              </w:rPr>
              <w:t xml:space="preserve">. Проект создание </w:t>
            </w:r>
            <w:r w:rsidR="00502717"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урнального разворота</w:t>
            </w:r>
            <w:r w:rsidR="00502717">
              <w:rPr>
                <w:sz w:val="24"/>
                <w:szCs w:val="24"/>
              </w:rPr>
              <w:t>.</w:t>
            </w:r>
            <w:r w:rsidR="00502717">
              <w:rPr>
                <w:sz w:val="23"/>
                <w:szCs w:val="23"/>
              </w:rPr>
              <w:t xml:space="preserve"> Обоснование выбора шрифта согласно заданной стилистике и задачам проектирования. </w:t>
            </w:r>
          </w:p>
        </w:tc>
      </w:tr>
      <w:tr w:rsidR="00122A05" w:rsidRPr="00ED166C" w:rsidTr="007A2D5E">
        <w:tc>
          <w:tcPr>
            <w:tcW w:w="817" w:type="dxa"/>
          </w:tcPr>
          <w:p w:rsidR="00122A05" w:rsidRPr="00ED166C" w:rsidRDefault="00122A05" w:rsidP="00ED166C">
            <w:pPr>
              <w:pStyle w:val="a6"/>
              <w:numPr>
                <w:ilvl w:val="0"/>
                <w:numId w:val="12"/>
              </w:numPr>
              <w:jc w:val="center"/>
            </w:pPr>
          </w:p>
        </w:tc>
        <w:tc>
          <w:tcPr>
            <w:tcW w:w="2977" w:type="dxa"/>
            <w:vAlign w:val="center"/>
          </w:tcPr>
          <w:p w:rsidR="00122A05" w:rsidRDefault="00122A05" w:rsidP="00122A05">
            <w:pPr>
              <w:widowControl w:val="0"/>
              <w:autoSpaceDN w:val="0"/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Правила набора и верстки. </w:t>
            </w:r>
          </w:p>
        </w:tc>
        <w:tc>
          <w:tcPr>
            <w:tcW w:w="5245" w:type="dxa"/>
          </w:tcPr>
          <w:p w:rsidR="00122A05" w:rsidRDefault="00502717" w:rsidP="00122A0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</w:t>
            </w:r>
            <w:r w:rsidR="00122A05">
              <w:rPr>
                <w:sz w:val="23"/>
                <w:szCs w:val="23"/>
              </w:rPr>
              <w:t xml:space="preserve">спользовать выразительные средства как </w:t>
            </w:r>
            <w:r>
              <w:rPr>
                <w:sz w:val="23"/>
                <w:szCs w:val="23"/>
              </w:rPr>
              <w:t>Требования к верстке книги, эстетика и пропорции в книге, требования к гарнитуре и колонтитулам.</w:t>
            </w:r>
          </w:p>
          <w:p w:rsidR="00122A05" w:rsidRPr="00ED166C" w:rsidRDefault="00122A05" w:rsidP="0039682B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122A05" w:rsidRPr="00ED166C" w:rsidTr="007A2D5E">
        <w:tc>
          <w:tcPr>
            <w:tcW w:w="817" w:type="dxa"/>
          </w:tcPr>
          <w:p w:rsidR="00122A05" w:rsidRPr="00ED166C" w:rsidRDefault="00122A05" w:rsidP="00ED166C">
            <w:pPr>
              <w:pStyle w:val="a6"/>
              <w:numPr>
                <w:ilvl w:val="0"/>
                <w:numId w:val="12"/>
              </w:numPr>
              <w:jc w:val="center"/>
            </w:pPr>
          </w:p>
        </w:tc>
        <w:tc>
          <w:tcPr>
            <w:tcW w:w="2977" w:type="dxa"/>
            <w:vAlign w:val="center"/>
          </w:tcPr>
          <w:p w:rsidR="00122A05" w:rsidRDefault="00122A05" w:rsidP="00122A05">
            <w:pPr>
              <w:widowControl w:val="0"/>
              <w:autoSpaceDN w:val="0"/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Основы </w:t>
            </w:r>
            <w:proofErr w:type="spellStart"/>
            <w:r>
              <w:rPr>
                <w:sz w:val="24"/>
                <w:szCs w:val="24"/>
              </w:rPr>
              <w:t>леттеринга</w:t>
            </w:r>
            <w:proofErr w:type="spellEnd"/>
            <w:r>
              <w:rPr>
                <w:sz w:val="24"/>
                <w:szCs w:val="24"/>
              </w:rPr>
              <w:t xml:space="preserve"> и каллиграфии. </w:t>
            </w:r>
          </w:p>
        </w:tc>
        <w:tc>
          <w:tcPr>
            <w:tcW w:w="5245" w:type="dxa"/>
          </w:tcPr>
          <w:p w:rsidR="00122A05" w:rsidRPr="00ED166C" w:rsidRDefault="00122A05" w:rsidP="005027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Понятие </w:t>
            </w:r>
            <w:proofErr w:type="spellStart"/>
            <w:r>
              <w:rPr>
                <w:sz w:val="24"/>
                <w:szCs w:val="24"/>
              </w:rPr>
              <w:t>Леттеринг</w:t>
            </w:r>
            <w:proofErr w:type="spellEnd"/>
            <w:r>
              <w:rPr>
                <w:sz w:val="24"/>
                <w:szCs w:val="24"/>
              </w:rPr>
              <w:t xml:space="preserve">. Понятие Каллиграфия. </w:t>
            </w:r>
            <w:r w:rsidR="00502717">
              <w:rPr>
                <w:sz w:val="24"/>
                <w:szCs w:val="24"/>
              </w:rPr>
              <w:t>Направления</w:t>
            </w:r>
            <w:r>
              <w:rPr>
                <w:sz w:val="24"/>
                <w:szCs w:val="24"/>
              </w:rPr>
              <w:t xml:space="preserve"> в каллиграфии. </w:t>
            </w:r>
            <w:r w:rsidR="00502717">
              <w:rPr>
                <w:sz w:val="24"/>
                <w:szCs w:val="24"/>
              </w:rPr>
              <w:t>Изучение</w:t>
            </w:r>
            <w:r>
              <w:rPr>
                <w:sz w:val="24"/>
                <w:szCs w:val="24"/>
              </w:rPr>
              <w:t xml:space="preserve"> инструментов и материалов для каллиграфии.</w:t>
            </w:r>
            <w:r w:rsidR="00AE315F">
              <w:rPr>
                <w:sz w:val="24"/>
                <w:szCs w:val="24"/>
              </w:rPr>
              <w:t xml:space="preserve"> </w:t>
            </w:r>
            <w:proofErr w:type="spellStart"/>
            <w:r w:rsidR="00502717">
              <w:rPr>
                <w:sz w:val="24"/>
                <w:szCs w:val="24"/>
              </w:rPr>
              <w:t>Отрисовка</w:t>
            </w:r>
            <w:proofErr w:type="spellEnd"/>
            <w:r w:rsidR="00502717">
              <w:rPr>
                <w:sz w:val="24"/>
                <w:szCs w:val="24"/>
              </w:rPr>
              <w:t xml:space="preserve"> текста пером (каллиграфическим)</w:t>
            </w:r>
            <w:r>
              <w:rPr>
                <w:sz w:val="24"/>
                <w:szCs w:val="24"/>
              </w:rPr>
              <w:t xml:space="preserve"> Проект разработка плаката на основе каллиграфии и</w:t>
            </w:r>
            <w:r w:rsidR="00502717">
              <w:rPr>
                <w:sz w:val="24"/>
                <w:szCs w:val="24"/>
              </w:rPr>
              <w:t>ли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леттеринга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</w:tbl>
    <w:p w:rsidR="00AF6ADA" w:rsidRPr="00ED166C" w:rsidRDefault="00AF6ADA" w:rsidP="00ED166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931E7" w:rsidRPr="00C36ED4" w:rsidRDefault="00AF6ADA" w:rsidP="006841C9">
      <w:pPr>
        <w:pStyle w:val="a6"/>
        <w:numPr>
          <w:ilvl w:val="0"/>
          <w:numId w:val="1"/>
        </w:numPr>
        <w:tabs>
          <w:tab w:val="left" w:pos="915"/>
        </w:tabs>
        <w:jc w:val="both"/>
        <w:rPr>
          <w:b/>
          <w:i/>
        </w:rPr>
      </w:pPr>
      <w:r w:rsidRPr="00C36ED4">
        <w:rPr>
          <w:b/>
          <w:i/>
        </w:rPr>
        <w:t>Перечень учебно-методического обеспечения для самостоятельной работы обу</w:t>
      </w:r>
      <w:r w:rsidR="00C36ED4" w:rsidRPr="00C36ED4">
        <w:rPr>
          <w:b/>
          <w:i/>
        </w:rPr>
        <w:t>чающихся по дисциплине (модулю)</w:t>
      </w:r>
    </w:p>
    <w:p w:rsidR="00C36ED4" w:rsidRPr="00C36ED4" w:rsidRDefault="00C36ED4" w:rsidP="00C36ED4">
      <w:pPr>
        <w:pStyle w:val="a6"/>
        <w:tabs>
          <w:tab w:val="left" w:pos="915"/>
        </w:tabs>
        <w:jc w:val="both"/>
        <w:rPr>
          <w:b/>
          <w:i/>
        </w:rPr>
      </w:pPr>
    </w:p>
    <w:p w:rsidR="008931E7" w:rsidRDefault="008931E7" w:rsidP="008931E7">
      <w:pPr>
        <w:pStyle w:val="a6"/>
        <w:numPr>
          <w:ilvl w:val="0"/>
          <w:numId w:val="31"/>
        </w:numPr>
        <w:rPr>
          <w:color w:val="000000"/>
          <w:shd w:val="clear" w:color="auto" w:fill="FFFFFF"/>
        </w:rPr>
      </w:pPr>
      <w:r w:rsidRPr="008931E7">
        <w:rPr>
          <w:color w:val="000000"/>
          <w:shd w:val="clear" w:color="auto" w:fill="FFFFFF"/>
        </w:rPr>
        <w:t xml:space="preserve">Томилин, А. С. Основы </w:t>
      </w:r>
      <w:proofErr w:type="spellStart"/>
      <w:proofErr w:type="gramStart"/>
      <w:r w:rsidRPr="008931E7">
        <w:rPr>
          <w:color w:val="000000"/>
          <w:shd w:val="clear" w:color="auto" w:fill="FFFFFF"/>
        </w:rPr>
        <w:t>типографики</w:t>
      </w:r>
      <w:proofErr w:type="spellEnd"/>
      <w:r w:rsidRPr="008931E7">
        <w:rPr>
          <w:color w:val="000000"/>
          <w:shd w:val="clear" w:color="auto" w:fill="FFFFFF"/>
        </w:rPr>
        <w:t xml:space="preserve"> :</w:t>
      </w:r>
      <w:proofErr w:type="gramEnd"/>
      <w:r w:rsidRPr="008931E7">
        <w:rPr>
          <w:color w:val="000000"/>
          <w:shd w:val="clear" w:color="auto" w:fill="FFFFFF"/>
        </w:rPr>
        <w:t xml:space="preserve"> учебное пособие / А. С. Томилин. — </w:t>
      </w:r>
      <w:proofErr w:type="gramStart"/>
      <w:r w:rsidRPr="008931E7">
        <w:rPr>
          <w:color w:val="000000"/>
          <w:shd w:val="clear" w:color="auto" w:fill="FFFFFF"/>
        </w:rPr>
        <w:t>Москва :</w:t>
      </w:r>
      <w:proofErr w:type="gramEnd"/>
      <w:r w:rsidRPr="008931E7">
        <w:rPr>
          <w:color w:val="000000"/>
          <w:shd w:val="clear" w:color="auto" w:fill="FFFFFF"/>
        </w:rPr>
        <w:t xml:space="preserve"> Московский гуманитарный университет, 2015. — 64 c. — ISBN 978-5-906822-34-5. — </w:t>
      </w:r>
      <w:proofErr w:type="gramStart"/>
      <w:r w:rsidRPr="008931E7">
        <w:rPr>
          <w:color w:val="000000"/>
          <w:shd w:val="clear" w:color="auto" w:fill="FFFFFF"/>
        </w:rPr>
        <w:t>Текст :</w:t>
      </w:r>
      <w:proofErr w:type="gramEnd"/>
      <w:r w:rsidRPr="008931E7">
        <w:rPr>
          <w:color w:val="000000"/>
          <w:shd w:val="clear" w:color="auto" w:fill="FFFFFF"/>
        </w:rPr>
        <w:t xml:space="preserve"> электронный // Электронно-библиотечная система IPR BOOKS : [сайт]. — URL: http://www.iprbookshop.ru/50672.html (дата обращения: 15.06.2020). — Режим доступа: для </w:t>
      </w:r>
      <w:proofErr w:type="spellStart"/>
      <w:r w:rsidRPr="008931E7">
        <w:rPr>
          <w:color w:val="000000"/>
          <w:shd w:val="clear" w:color="auto" w:fill="FFFFFF"/>
        </w:rPr>
        <w:t>авторизир</w:t>
      </w:r>
      <w:proofErr w:type="spellEnd"/>
      <w:r w:rsidRPr="008931E7">
        <w:rPr>
          <w:color w:val="000000"/>
          <w:shd w:val="clear" w:color="auto" w:fill="FFFFFF"/>
        </w:rPr>
        <w:t>. Пользователей</w:t>
      </w:r>
    </w:p>
    <w:p w:rsidR="008931E7" w:rsidRDefault="008931E7" w:rsidP="008931E7">
      <w:pPr>
        <w:pStyle w:val="a6"/>
        <w:numPr>
          <w:ilvl w:val="0"/>
          <w:numId w:val="31"/>
        </w:numPr>
        <w:rPr>
          <w:color w:val="000000"/>
          <w:shd w:val="clear" w:color="auto" w:fill="FFFFFF"/>
        </w:rPr>
      </w:pPr>
      <w:r w:rsidRPr="008931E7">
        <w:rPr>
          <w:color w:val="000000"/>
          <w:shd w:val="clear" w:color="auto" w:fill="FFFFFF"/>
        </w:rPr>
        <w:t xml:space="preserve">Кравчук, В. П. </w:t>
      </w:r>
      <w:proofErr w:type="spellStart"/>
      <w:r w:rsidRPr="008931E7">
        <w:rPr>
          <w:color w:val="000000"/>
          <w:shd w:val="clear" w:color="auto" w:fill="FFFFFF"/>
        </w:rPr>
        <w:t>Типографика</w:t>
      </w:r>
      <w:proofErr w:type="spellEnd"/>
      <w:r w:rsidRPr="008931E7">
        <w:rPr>
          <w:color w:val="000000"/>
          <w:shd w:val="clear" w:color="auto" w:fill="FFFFFF"/>
        </w:rPr>
        <w:t xml:space="preserve"> и художественно-техническое </w:t>
      </w:r>
      <w:proofErr w:type="gramStart"/>
      <w:r w:rsidRPr="008931E7">
        <w:rPr>
          <w:color w:val="000000"/>
          <w:shd w:val="clear" w:color="auto" w:fill="FFFFFF"/>
        </w:rPr>
        <w:t>редактирование :</w:t>
      </w:r>
      <w:proofErr w:type="gramEnd"/>
      <w:r w:rsidRPr="008931E7">
        <w:rPr>
          <w:color w:val="000000"/>
          <w:shd w:val="clear" w:color="auto" w:fill="FFFFFF"/>
        </w:rPr>
        <w:t xml:space="preserve"> учебное наглядное пособие по направлению подготовки 54.03.01 (072500.62) «Дизайн», профиль «Графический дизайн», квалификация (степень) выпускника «бакалавр» / В. П. Кравчук. — </w:t>
      </w:r>
      <w:proofErr w:type="gramStart"/>
      <w:r w:rsidRPr="008931E7">
        <w:rPr>
          <w:color w:val="000000"/>
          <w:shd w:val="clear" w:color="auto" w:fill="FFFFFF"/>
        </w:rPr>
        <w:t>Кемерово :</w:t>
      </w:r>
      <w:proofErr w:type="gramEnd"/>
      <w:r w:rsidRPr="008931E7">
        <w:rPr>
          <w:color w:val="000000"/>
          <w:shd w:val="clear" w:color="auto" w:fill="FFFFFF"/>
        </w:rPr>
        <w:t xml:space="preserve"> Кемеровский государственный институт культуры, 2015. — 48 c. — ISBN 978-5-8154-0309-3. — </w:t>
      </w:r>
      <w:proofErr w:type="gramStart"/>
      <w:r w:rsidRPr="008931E7">
        <w:rPr>
          <w:color w:val="000000"/>
          <w:shd w:val="clear" w:color="auto" w:fill="FFFFFF"/>
        </w:rPr>
        <w:t>Текст :</w:t>
      </w:r>
      <w:proofErr w:type="gramEnd"/>
      <w:r w:rsidRPr="008931E7">
        <w:rPr>
          <w:color w:val="000000"/>
          <w:shd w:val="clear" w:color="auto" w:fill="FFFFFF"/>
        </w:rPr>
        <w:t xml:space="preserve"> электронный // Электронно-библиотечная система IPR BOOKS : [сайт]. — URL: http://www.iprbookshop.ru/55818.html (дата обращения: 15.06.2020). — Режим доступа: для </w:t>
      </w:r>
      <w:proofErr w:type="spellStart"/>
      <w:r w:rsidRPr="008931E7">
        <w:rPr>
          <w:color w:val="000000"/>
          <w:shd w:val="clear" w:color="auto" w:fill="FFFFFF"/>
        </w:rPr>
        <w:t>авторизир</w:t>
      </w:r>
      <w:proofErr w:type="spellEnd"/>
      <w:r w:rsidRPr="008931E7">
        <w:rPr>
          <w:color w:val="000000"/>
          <w:shd w:val="clear" w:color="auto" w:fill="FFFFFF"/>
        </w:rPr>
        <w:t>. Пользователей</w:t>
      </w:r>
    </w:p>
    <w:p w:rsidR="008931E7" w:rsidRDefault="008931E7" w:rsidP="008931E7">
      <w:pPr>
        <w:pStyle w:val="a6"/>
        <w:numPr>
          <w:ilvl w:val="0"/>
          <w:numId w:val="31"/>
        </w:numPr>
        <w:rPr>
          <w:color w:val="000000"/>
          <w:shd w:val="clear" w:color="auto" w:fill="FFFFFF"/>
        </w:rPr>
      </w:pPr>
      <w:r w:rsidRPr="008931E7">
        <w:rPr>
          <w:color w:val="000000"/>
          <w:shd w:val="clear" w:color="auto" w:fill="FFFFFF"/>
        </w:rPr>
        <w:t xml:space="preserve">Орлов, И. И. Шрифт и </w:t>
      </w:r>
      <w:proofErr w:type="spellStart"/>
      <w:proofErr w:type="gramStart"/>
      <w:r w:rsidRPr="008931E7">
        <w:rPr>
          <w:color w:val="000000"/>
          <w:shd w:val="clear" w:color="auto" w:fill="FFFFFF"/>
        </w:rPr>
        <w:t>типографика</w:t>
      </w:r>
      <w:proofErr w:type="spellEnd"/>
      <w:r w:rsidRPr="008931E7">
        <w:rPr>
          <w:color w:val="000000"/>
          <w:shd w:val="clear" w:color="auto" w:fill="FFFFFF"/>
        </w:rPr>
        <w:t xml:space="preserve"> :</w:t>
      </w:r>
      <w:proofErr w:type="gramEnd"/>
      <w:r w:rsidRPr="008931E7">
        <w:rPr>
          <w:color w:val="000000"/>
          <w:shd w:val="clear" w:color="auto" w:fill="FFFFFF"/>
        </w:rPr>
        <w:t xml:space="preserve"> учебно-методическое пособие для СПО / И. И. Орлов. — 2-е изд. — Липецк, Саратов : Липецкий государственный технический университет, Профобразование, 2019. — 78 c. — ISBN 978-5-88247-940-3, 978-5-4488-0293-5. — </w:t>
      </w:r>
      <w:proofErr w:type="gramStart"/>
      <w:r w:rsidRPr="008931E7">
        <w:rPr>
          <w:color w:val="000000"/>
          <w:shd w:val="clear" w:color="auto" w:fill="FFFFFF"/>
        </w:rPr>
        <w:t>Текст :</w:t>
      </w:r>
      <w:proofErr w:type="gramEnd"/>
      <w:r w:rsidRPr="008931E7">
        <w:rPr>
          <w:color w:val="000000"/>
          <w:shd w:val="clear" w:color="auto" w:fill="FFFFFF"/>
        </w:rPr>
        <w:t xml:space="preserve"> электронный // Электронно-библиотечная система IPR BOOKS : [сайт]. — URL: http://www.iprbookshop.ru/85993.html (дата обращения: 15.06.2020). — Режим доступа: для </w:t>
      </w:r>
      <w:proofErr w:type="spellStart"/>
      <w:r w:rsidRPr="008931E7">
        <w:rPr>
          <w:color w:val="000000"/>
          <w:shd w:val="clear" w:color="auto" w:fill="FFFFFF"/>
        </w:rPr>
        <w:t>авторизир</w:t>
      </w:r>
      <w:proofErr w:type="spellEnd"/>
      <w:r w:rsidRPr="008931E7">
        <w:rPr>
          <w:color w:val="000000"/>
          <w:shd w:val="clear" w:color="auto" w:fill="FFFFFF"/>
        </w:rPr>
        <w:t>. Пользователей</w:t>
      </w:r>
    </w:p>
    <w:p w:rsidR="008931E7" w:rsidRDefault="008931E7" w:rsidP="008931E7">
      <w:pPr>
        <w:pStyle w:val="a6"/>
        <w:numPr>
          <w:ilvl w:val="0"/>
          <w:numId w:val="31"/>
        </w:numPr>
        <w:rPr>
          <w:color w:val="000000"/>
          <w:shd w:val="clear" w:color="auto" w:fill="FFFFFF"/>
        </w:rPr>
      </w:pPr>
      <w:r w:rsidRPr="008931E7">
        <w:rPr>
          <w:color w:val="000000"/>
          <w:shd w:val="clear" w:color="auto" w:fill="FFFFFF"/>
        </w:rPr>
        <w:t xml:space="preserve">Орлов, И. И. Шрифты, шрифтовые композиции, буквенный </w:t>
      </w:r>
      <w:proofErr w:type="gramStart"/>
      <w:r w:rsidRPr="008931E7">
        <w:rPr>
          <w:color w:val="000000"/>
          <w:shd w:val="clear" w:color="auto" w:fill="FFFFFF"/>
        </w:rPr>
        <w:t>орнамент :</w:t>
      </w:r>
      <w:proofErr w:type="gramEnd"/>
      <w:r w:rsidRPr="008931E7">
        <w:rPr>
          <w:color w:val="000000"/>
          <w:shd w:val="clear" w:color="auto" w:fill="FFFFFF"/>
        </w:rPr>
        <w:t xml:space="preserve"> учебно-методическое пособие / И. И. Орлов. — </w:t>
      </w:r>
      <w:proofErr w:type="gramStart"/>
      <w:r w:rsidRPr="008931E7">
        <w:rPr>
          <w:color w:val="000000"/>
          <w:shd w:val="clear" w:color="auto" w:fill="FFFFFF"/>
        </w:rPr>
        <w:t>Липецк :</w:t>
      </w:r>
      <w:proofErr w:type="gramEnd"/>
      <w:r w:rsidRPr="008931E7">
        <w:rPr>
          <w:color w:val="000000"/>
          <w:shd w:val="clear" w:color="auto" w:fill="FFFFFF"/>
        </w:rPr>
        <w:t xml:space="preserve"> Липецкий государственный технический университет, ЭБС АСВ, 2012. — 78 c. — ISBN 978-5-88247-533-7. — </w:t>
      </w:r>
      <w:proofErr w:type="gramStart"/>
      <w:r w:rsidRPr="008931E7">
        <w:rPr>
          <w:color w:val="000000"/>
          <w:shd w:val="clear" w:color="auto" w:fill="FFFFFF"/>
        </w:rPr>
        <w:t>Текст :</w:t>
      </w:r>
      <w:proofErr w:type="gramEnd"/>
      <w:r w:rsidRPr="008931E7">
        <w:rPr>
          <w:color w:val="000000"/>
          <w:shd w:val="clear" w:color="auto" w:fill="FFFFFF"/>
        </w:rPr>
        <w:t xml:space="preserve"> электронный // Электронно-библиотечная система IPR BOOKS : [сайт]. — URL: http://www.iprbookshop.ru/74419.html (дата обращения: 15.06.2020). — Режим доступа: для </w:t>
      </w:r>
      <w:proofErr w:type="spellStart"/>
      <w:r w:rsidRPr="008931E7">
        <w:rPr>
          <w:color w:val="000000"/>
          <w:shd w:val="clear" w:color="auto" w:fill="FFFFFF"/>
        </w:rPr>
        <w:t>авторизир</w:t>
      </w:r>
      <w:proofErr w:type="spellEnd"/>
      <w:r w:rsidRPr="008931E7">
        <w:rPr>
          <w:color w:val="000000"/>
          <w:shd w:val="clear" w:color="auto" w:fill="FFFFFF"/>
        </w:rPr>
        <w:t>. Пользователей</w:t>
      </w:r>
    </w:p>
    <w:p w:rsidR="008931E7" w:rsidRPr="008931E7" w:rsidRDefault="008931E7" w:rsidP="008931E7">
      <w:pPr>
        <w:pStyle w:val="a6"/>
        <w:numPr>
          <w:ilvl w:val="0"/>
          <w:numId w:val="31"/>
        </w:numPr>
        <w:rPr>
          <w:color w:val="000000"/>
          <w:shd w:val="clear" w:color="auto" w:fill="FFFFFF"/>
        </w:rPr>
      </w:pPr>
      <w:r w:rsidRPr="008931E7">
        <w:rPr>
          <w:color w:val="000000"/>
          <w:shd w:val="clear" w:color="auto" w:fill="FFFFFF"/>
        </w:rPr>
        <w:t xml:space="preserve">Яманова, Р. Р. Краткая история развития </w:t>
      </w:r>
      <w:proofErr w:type="gramStart"/>
      <w:r w:rsidRPr="008931E7">
        <w:rPr>
          <w:color w:val="000000"/>
          <w:shd w:val="clear" w:color="auto" w:fill="FFFFFF"/>
        </w:rPr>
        <w:t>шрифта :</w:t>
      </w:r>
      <w:proofErr w:type="gramEnd"/>
      <w:r w:rsidRPr="008931E7">
        <w:rPr>
          <w:color w:val="000000"/>
          <w:shd w:val="clear" w:color="auto" w:fill="FFFFFF"/>
        </w:rPr>
        <w:t xml:space="preserve"> учебное пособие / Р. Р. Яманова, В. В. </w:t>
      </w:r>
      <w:proofErr w:type="spellStart"/>
      <w:r w:rsidRPr="008931E7">
        <w:rPr>
          <w:color w:val="000000"/>
          <w:shd w:val="clear" w:color="auto" w:fill="FFFFFF"/>
        </w:rPr>
        <w:t>Хамматова</w:t>
      </w:r>
      <w:proofErr w:type="spellEnd"/>
      <w:r w:rsidRPr="008931E7">
        <w:rPr>
          <w:color w:val="000000"/>
          <w:shd w:val="clear" w:color="auto" w:fill="FFFFFF"/>
        </w:rPr>
        <w:t xml:space="preserve">, Е. В. Слепнева. — </w:t>
      </w:r>
      <w:proofErr w:type="gramStart"/>
      <w:r w:rsidRPr="008931E7">
        <w:rPr>
          <w:color w:val="000000"/>
          <w:shd w:val="clear" w:color="auto" w:fill="FFFFFF"/>
        </w:rPr>
        <w:t>Казань :</w:t>
      </w:r>
      <w:proofErr w:type="gramEnd"/>
      <w:r w:rsidRPr="008931E7">
        <w:rPr>
          <w:color w:val="000000"/>
          <w:shd w:val="clear" w:color="auto" w:fill="FFFFFF"/>
        </w:rPr>
        <w:t xml:space="preserve"> Казанский национальный исследовательский технологический университет, 2018. — 88 c. — ISBN 978-5-7882-2456-5. — </w:t>
      </w:r>
      <w:proofErr w:type="gramStart"/>
      <w:r w:rsidRPr="008931E7">
        <w:rPr>
          <w:color w:val="000000"/>
          <w:shd w:val="clear" w:color="auto" w:fill="FFFFFF"/>
        </w:rPr>
        <w:t>Текст :</w:t>
      </w:r>
      <w:proofErr w:type="gramEnd"/>
      <w:r w:rsidRPr="008931E7">
        <w:rPr>
          <w:color w:val="000000"/>
          <w:shd w:val="clear" w:color="auto" w:fill="FFFFFF"/>
        </w:rPr>
        <w:t xml:space="preserve"> электронный // Электронно-библиотечная система IPR BOOKS : [сайт]. — URL: http://www.iprbookshop.ru/94984.html (дата обращения: 15.06.2020). — Режим доступа: для </w:t>
      </w:r>
      <w:proofErr w:type="spellStart"/>
      <w:r w:rsidRPr="008931E7">
        <w:rPr>
          <w:color w:val="000000"/>
          <w:shd w:val="clear" w:color="auto" w:fill="FFFFFF"/>
        </w:rPr>
        <w:t>авторизир</w:t>
      </w:r>
      <w:proofErr w:type="spellEnd"/>
      <w:r w:rsidRPr="008931E7">
        <w:rPr>
          <w:color w:val="000000"/>
          <w:shd w:val="clear" w:color="auto" w:fill="FFFFFF"/>
        </w:rPr>
        <w:t>. пользователей</w:t>
      </w:r>
    </w:p>
    <w:p w:rsidR="008931E7" w:rsidRDefault="008931E7" w:rsidP="00895A51">
      <w:pPr>
        <w:rPr>
          <w:rFonts w:ascii="Roboto" w:hAnsi="Roboto"/>
          <w:color w:val="000000"/>
          <w:sz w:val="21"/>
          <w:szCs w:val="21"/>
          <w:shd w:val="clear" w:color="auto" w:fill="FFFFFF"/>
        </w:rPr>
      </w:pPr>
    </w:p>
    <w:p w:rsidR="00AE315F" w:rsidRDefault="00AE315F" w:rsidP="00AE315F">
      <w:pPr>
        <w:jc w:val="both"/>
        <w:rPr>
          <w:rFonts w:ascii="Times New Roman" w:hAnsi="Times New Roman" w:cs="Times New Roman"/>
          <w:sz w:val="24"/>
          <w:szCs w:val="24"/>
        </w:rPr>
      </w:pPr>
      <w:r w:rsidRPr="00AE315F">
        <w:rPr>
          <w:rFonts w:ascii="Times New Roman" w:hAnsi="Times New Roman" w:cs="Times New Roman"/>
          <w:sz w:val="24"/>
          <w:szCs w:val="24"/>
        </w:rPr>
        <w:t>Вопросы для самоконтроля</w:t>
      </w:r>
    </w:p>
    <w:p w:rsidR="00AE315F" w:rsidRDefault="00AE315F" w:rsidP="00AE315F">
      <w:pPr>
        <w:pStyle w:val="a6"/>
        <w:numPr>
          <w:ilvl w:val="0"/>
          <w:numId w:val="33"/>
        </w:numPr>
        <w:jc w:val="both"/>
      </w:pPr>
      <w:r>
        <w:t xml:space="preserve">Графические стили в </w:t>
      </w:r>
      <w:proofErr w:type="spellStart"/>
      <w:r>
        <w:t>типографике</w:t>
      </w:r>
      <w:proofErr w:type="spellEnd"/>
    </w:p>
    <w:p w:rsidR="00AE315F" w:rsidRDefault="00AE315F" w:rsidP="00AE315F">
      <w:pPr>
        <w:pStyle w:val="a6"/>
        <w:numPr>
          <w:ilvl w:val="0"/>
          <w:numId w:val="33"/>
        </w:numPr>
        <w:jc w:val="both"/>
      </w:pPr>
      <w:r>
        <w:t>Виды к</w:t>
      </w:r>
      <w:r w:rsidRPr="000E3317">
        <w:t>лассификаци</w:t>
      </w:r>
      <w:r>
        <w:t>й</w:t>
      </w:r>
      <w:r w:rsidRPr="000E3317">
        <w:t xml:space="preserve"> шрифтов</w:t>
      </w:r>
    </w:p>
    <w:p w:rsidR="000E3317" w:rsidRDefault="000E3317" w:rsidP="00AE315F">
      <w:pPr>
        <w:pStyle w:val="a6"/>
        <w:numPr>
          <w:ilvl w:val="0"/>
          <w:numId w:val="33"/>
        </w:numPr>
        <w:jc w:val="both"/>
      </w:pPr>
      <w:r>
        <w:t>Анатомия шрифта</w:t>
      </w:r>
    </w:p>
    <w:p w:rsidR="000E3317" w:rsidRDefault="000E3317" w:rsidP="00AE315F">
      <w:pPr>
        <w:pStyle w:val="a6"/>
        <w:numPr>
          <w:ilvl w:val="0"/>
          <w:numId w:val="33"/>
        </w:numPr>
        <w:jc w:val="both"/>
      </w:pPr>
      <w:r>
        <w:t>Правила набора и верстки</w:t>
      </w:r>
    </w:p>
    <w:p w:rsidR="000E3317" w:rsidRDefault="000E3317" w:rsidP="00AE315F">
      <w:pPr>
        <w:pStyle w:val="a6"/>
        <w:numPr>
          <w:ilvl w:val="0"/>
          <w:numId w:val="33"/>
        </w:numPr>
        <w:jc w:val="both"/>
      </w:pPr>
      <w:r>
        <w:t>Правила сочетания шрифтов</w:t>
      </w:r>
    </w:p>
    <w:p w:rsidR="000E3317" w:rsidRDefault="000E3317" w:rsidP="00AE315F">
      <w:pPr>
        <w:pStyle w:val="a6"/>
        <w:numPr>
          <w:ilvl w:val="0"/>
          <w:numId w:val="33"/>
        </w:numPr>
        <w:jc w:val="both"/>
      </w:pPr>
      <w:r>
        <w:t>Эстетика и пропорции в книге</w:t>
      </w:r>
    </w:p>
    <w:p w:rsidR="000E3317" w:rsidRDefault="000E3317" w:rsidP="00AE315F">
      <w:pPr>
        <w:pStyle w:val="a6"/>
        <w:numPr>
          <w:ilvl w:val="0"/>
          <w:numId w:val="33"/>
        </w:numPr>
        <w:jc w:val="both"/>
      </w:pPr>
      <w:r>
        <w:t xml:space="preserve">Основные направления в каллиграфии </w:t>
      </w:r>
      <w:proofErr w:type="spellStart"/>
      <w:r>
        <w:t>леттеринге</w:t>
      </w:r>
      <w:proofErr w:type="spellEnd"/>
    </w:p>
    <w:p w:rsidR="000E3317" w:rsidRDefault="000E3317" w:rsidP="00AE315F">
      <w:pPr>
        <w:pStyle w:val="a6"/>
        <w:numPr>
          <w:ilvl w:val="0"/>
          <w:numId w:val="33"/>
        </w:numPr>
        <w:jc w:val="both"/>
      </w:pPr>
      <w:r>
        <w:t>Понятие шрифтовой плакат, виды, дизайнеры</w:t>
      </w:r>
    </w:p>
    <w:p w:rsidR="000E3317" w:rsidRDefault="000E3317" w:rsidP="00AE315F">
      <w:pPr>
        <w:pStyle w:val="a6"/>
        <w:numPr>
          <w:ilvl w:val="0"/>
          <w:numId w:val="33"/>
        </w:numPr>
        <w:jc w:val="both"/>
      </w:pPr>
      <w:r>
        <w:t>Понятие модульного шрифта, технология разработки</w:t>
      </w:r>
    </w:p>
    <w:p w:rsidR="000E3317" w:rsidRDefault="000E3317" w:rsidP="00AE315F">
      <w:pPr>
        <w:pStyle w:val="a6"/>
        <w:numPr>
          <w:ilvl w:val="0"/>
          <w:numId w:val="33"/>
        </w:numPr>
        <w:jc w:val="both"/>
      </w:pPr>
      <w:r>
        <w:t xml:space="preserve"> Дизайнеры шрифта</w:t>
      </w:r>
    </w:p>
    <w:p w:rsidR="000E3317" w:rsidRPr="000E3317" w:rsidRDefault="000E3317" w:rsidP="00AE315F">
      <w:pPr>
        <w:pStyle w:val="a6"/>
        <w:numPr>
          <w:ilvl w:val="0"/>
          <w:numId w:val="33"/>
        </w:numPr>
        <w:jc w:val="both"/>
      </w:pPr>
      <w:r>
        <w:t>Великие шрифты</w:t>
      </w:r>
    </w:p>
    <w:p w:rsidR="00AE315F" w:rsidRDefault="00AE315F" w:rsidP="00AE315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95A51" w:rsidRPr="00477C7B" w:rsidRDefault="00895A51" w:rsidP="00895A51">
      <w:pPr>
        <w:rPr>
          <w:rFonts w:ascii="Times New Roman" w:hAnsi="Times New Roman" w:cs="Times New Roman"/>
          <w:sz w:val="24"/>
          <w:szCs w:val="24"/>
        </w:rPr>
      </w:pPr>
      <w:r w:rsidRPr="00477C7B">
        <w:rPr>
          <w:rFonts w:ascii="Times New Roman" w:hAnsi="Times New Roman" w:cs="Times New Roman"/>
          <w:sz w:val="24"/>
          <w:szCs w:val="24"/>
        </w:rPr>
        <w:t>Вопросы для самостоятельного изучения:</w:t>
      </w:r>
    </w:p>
    <w:p w:rsidR="00AE315F" w:rsidRPr="00AE315F" w:rsidRDefault="00AE315F" w:rsidP="00AE315F">
      <w:pPr>
        <w:pStyle w:val="Default"/>
        <w:numPr>
          <w:ilvl w:val="0"/>
          <w:numId w:val="32"/>
        </w:numPr>
        <w:rPr>
          <w:sz w:val="23"/>
          <w:szCs w:val="23"/>
        </w:rPr>
      </w:pPr>
      <w:r>
        <w:t>материалы и технические средства для исполнения различных шрифтов.</w:t>
      </w:r>
    </w:p>
    <w:p w:rsidR="00AE315F" w:rsidRDefault="00AE315F" w:rsidP="00AE315F">
      <w:pPr>
        <w:pStyle w:val="Default"/>
        <w:numPr>
          <w:ilvl w:val="0"/>
          <w:numId w:val="32"/>
        </w:numPr>
        <w:rPr>
          <w:sz w:val="23"/>
          <w:szCs w:val="23"/>
        </w:rPr>
      </w:pPr>
      <w:r>
        <w:rPr>
          <w:sz w:val="23"/>
          <w:szCs w:val="23"/>
        </w:rPr>
        <w:t xml:space="preserve">нормативная база технических правил набора и верстки (соответствующие ГОСТы, </w:t>
      </w:r>
    </w:p>
    <w:p w:rsidR="00AE315F" w:rsidRDefault="00AE315F" w:rsidP="00AE315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ОСТы, СанПиНы); </w:t>
      </w:r>
    </w:p>
    <w:p w:rsidR="00AE315F" w:rsidRDefault="00AE315F" w:rsidP="00AE315F">
      <w:pPr>
        <w:pStyle w:val="Default"/>
        <w:numPr>
          <w:ilvl w:val="0"/>
          <w:numId w:val="32"/>
        </w:numPr>
        <w:rPr>
          <w:sz w:val="23"/>
          <w:szCs w:val="23"/>
        </w:rPr>
      </w:pPr>
      <w:r>
        <w:rPr>
          <w:sz w:val="23"/>
          <w:szCs w:val="23"/>
        </w:rPr>
        <w:t>К</w:t>
      </w:r>
      <w:r w:rsidRPr="00AE315F">
        <w:rPr>
          <w:sz w:val="23"/>
          <w:szCs w:val="23"/>
        </w:rPr>
        <w:t xml:space="preserve">ириллическую традицию </w:t>
      </w:r>
      <w:proofErr w:type="spellStart"/>
      <w:r w:rsidRPr="00AE315F">
        <w:rPr>
          <w:sz w:val="23"/>
          <w:szCs w:val="23"/>
        </w:rPr>
        <w:t>типографики</w:t>
      </w:r>
      <w:proofErr w:type="spellEnd"/>
      <w:r w:rsidRPr="00AE315F">
        <w:rPr>
          <w:sz w:val="23"/>
          <w:szCs w:val="23"/>
        </w:rPr>
        <w:t xml:space="preserve"> и ее отличия от континентальной европейской и англо-американской; </w:t>
      </w:r>
    </w:p>
    <w:p w:rsidR="00AE315F" w:rsidRPr="00AE315F" w:rsidRDefault="00AE315F" w:rsidP="00AE315F">
      <w:pPr>
        <w:pStyle w:val="Default"/>
        <w:numPr>
          <w:ilvl w:val="0"/>
          <w:numId w:val="32"/>
        </w:numPr>
        <w:rPr>
          <w:sz w:val="23"/>
          <w:szCs w:val="23"/>
        </w:rPr>
      </w:pPr>
      <w:r>
        <w:rPr>
          <w:sz w:val="23"/>
          <w:szCs w:val="23"/>
        </w:rPr>
        <w:t>С</w:t>
      </w:r>
      <w:r w:rsidRPr="00AE315F">
        <w:rPr>
          <w:sz w:val="23"/>
          <w:szCs w:val="23"/>
        </w:rPr>
        <w:t>овременные аппаратные и программные средства, применяемые в дизайн-проектировании шрифтовых гарнитур</w:t>
      </w:r>
    </w:p>
    <w:p w:rsidR="00AE315F" w:rsidRPr="00AE315F" w:rsidRDefault="00AE315F" w:rsidP="00AE315F">
      <w:pPr>
        <w:pStyle w:val="Default"/>
        <w:rPr>
          <w:sz w:val="23"/>
          <w:szCs w:val="23"/>
        </w:rPr>
      </w:pPr>
      <w:r w:rsidRPr="00AE315F">
        <w:rPr>
          <w:sz w:val="23"/>
          <w:szCs w:val="23"/>
        </w:rPr>
        <w:t xml:space="preserve"> </w:t>
      </w:r>
    </w:p>
    <w:p w:rsidR="00CD1D2A" w:rsidRPr="00ED166C" w:rsidRDefault="00CD1D2A" w:rsidP="00ED166C">
      <w:pPr>
        <w:widowControl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166C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6. Фонд оценочных средств для проведения</w:t>
      </w:r>
      <w:r w:rsidR="00077FE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текущей и</w:t>
      </w: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промежуточной аттестации обучающихся по дисциплине (модулю)</w:t>
      </w:r>
    </w:p>
    <w:p w:rsidR="00AF6ADA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77FEF" w:rsidRPr="00077FEF" w:rsidRDefault="00077FEF" w:rsidP="00077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Предусмотрены  следующие виды контроля качества освоения конкретной дисциплины:</w:t>
      </w:r>
    </w:p>
    <w:p w:rsidR="00077FEF" w:rsidRPr="00077FEF" w:rsidRDefault="00077FEF" w:rsidP="00077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текущий контроль успеваемости</w:t>
      </w:r>
    </w:p>
    <w:p w:rsidR="00077FEF" w:rsidRPr="00077FEF" w:rsidRDefault="00077FEF" w:rsidP="00077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промежуточная аттестация обучающихся по дисциплине</w:t>
      </w:r>
    </w:p>
    <w:p w:rsidR="00077FEF" w:rsidRPr="00077FEF" w:rsidRDefault="00077FEF" w:rsidP="00077FEF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077F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приложении</w:t>
      </w: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ED166C" w:rsidRPr="00ED166C" w:rsidRDefault="00077FEF" w:rsidP="00414A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ED166C" w:rsidRPr="00ED166C" w:rsidRDefault="00ED166C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F6ADA" w:rsidRPr="006841C9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41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6.1 Паспорт фонда оценочных средств по дисциплине (модулю)</w:t>
      </w:r>
    </w:p>
    <w:tbl>
      <w:tblPr>
        <w:tblStyle w:val="a5"/>
        <w:tblW w:w="935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2268"/>
        <w:gridCol w:w="3544"/>
      </w:tblGrid>
      <w:tr w:rsidR="00AF6ADA" w:rsidRPr="00ED166C" w:rsidTr="0059121A">
        <w:tc>
          <w:tcPr>
            <w:tcW w:w="709" w:type="dxa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Контролируемые разделы (темы)</w:t>
            </w:r>
          </w:p>
        </w:tc>
        <w:tc>
          <w:tcPr>
            <w:tcW w:w="2268" w:type="dxa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Код контролируемой компетенции</w:t>
            </w:r>
          </w:p>
        </w:tc>
        <w:tc>
          <w:tcPr>
            <w:tcW w:w="3544" w:type="dxa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Наименование оценочного средство</w:t>
            </w:r>
          </w:p>
        </w:tc>
      </w:tr>
      <w:tr w:rsidR="00CD75E4" w:rsidRPr="00ED166C" w:rsidTr="0059121A">
        <w:tc>
          <w:tcPr>
            <w:tcW w:w="709" w:type="dxa"/>
          </w:tcPr>
          <w:p w:rsidR="00CD75E4" w:rsidRPr="00ED166C" w:rsidRDefault="00CD75E4" w:rsidP="00ED166C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305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CD75E4" w:rsidRPr="00ED166C" w:rsidRDefault="00B6236C" w:rsidP="00ED16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785444">
              <w:rPr>
                <w:sz w:val="24"/>
                <w:szCs w:val="24"/>
              </w:rPr>
              <w:t>натоми</w:t>
            </w:r>
            <w:r>
              <w:rPr>
                <w:sz w:val="24"/>
                <w:szCs w:val="24"/>
              </w:rPr>
              <w:t>я</w:t>
            </w:r>
            <w:r w:rsidRPr="00785444">
              <w:rPr>
                <w:sz w:val="24"/>
                <w:szCs w:val="24"/>
              </w:rPr>
              <w:t xml:space="preserve"> буквы</w:t>
            </w:r>
            <w:r>
              <w:rPr>
                <w:sz w:val="24"/>
                <w:szCs w:val="24"/>
              </w:rPr>
              <w:t>, шрифта.</w:t>
            </w:r>
          </w:p>
        </w:tc>
        <w:tc>
          <w:tcPr>
            <w:tcW w:w="2268" w:type="dxa"/>
          </w:tcPr>
          <w:p w:rsidR="005A016F" w:rsidRDefault="005A016F" w:rsidP="0006686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ПК-3</w:t>
            </w:r>
          </w:p>
          <w:p w:rsidR="00CD75E4" w:rsidRPr="00ED166C" w:rsidRDefault="006472BD" w:rsidP="0006686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</w:t>
            </w:r>
            <w:r w:rsidR="00860C59"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CD75E4" w:rsidRPr="00ED166C" w:rsidRDefault="00860C59" w:rsidP="00860C59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D166C">
              <w:rPr>
                <w:sz w:val="24"/>
                <w:szCs w:val="24"/>
              </w:rPr>
              <w:t>Дискуссия,</w:t>
            </w:r>
            <w:r w:rsidRPr="00ED166C">
              <w:rPr>
                <w:bCs/>
                <w:sz w:val="24"/>
                <w:szCs w:val="24"/>
              </w:rPr>
              <w:t xml:space="preserve"> семинар-конференция, п</w:t>
            </w:r>
            <w:r w:rsidRPr="00ED166C">
              <w:rPr>
                <w:sz w:val="24"/>
                <w:szCs w:val="24"/>
              </w:rPr>
              <w:t>рактическая работа.</w:t>
            </w:r>
          </w:p>
        </w:tc>
      </w:tr>
      <w:tr w:rsidR="00CD75E4" w:rsidRPr="00ED166C" w:rsidTr="00A9247C">
        <w:tc>
          <w:tcPr>
            <w:tcW w:w="709" w:type="dxa"/>
          </w:tcPr>
          <w:p w:rsidR="00CD75E4" w:rsidRPr="00ED166C" w:rsidRDefault="00CD75E4" w:rsidP="00ED166C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305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CD75E4" w:rsidRPr="00ED166C" w:rsidRDefault="00B6236C" w:rsidP="00860C59">
            <w:pPr>
              <w:widowControl w:val="0"/>
              <w:autoSpaceDN w:val="0"/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Правила набора и верстки.</w:t>
            </w:r>
          </w:p>
        </w:tc>
        <w:tc>
          <w:tcPr>
            <w:tcW w:w="2268" w:type="dxa"/>
          </w:tcPr>
          <w:p w:rsidR="005A016F" w:rsidRDefault="005A016F" w:rsidP="0006686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ПК-3</w:t>
            </w:r>
          </w:p>
          <w:p w:rsidR="00CD75E4" w:rsidRPr="00ED166C" w:rsidRDefault="00860C59" w:rsidP="0006686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</w:t>
            </w:r>
          </w:p>
        </w:tc>
        <w:tc>
          <w:tcPr>
            <w:tcW w:w="3544" w:type="dxa"/>
          </w:tcPr>
          <w:p w:rsidR="00CD75E4" w:rsidRPr="00ED166C" w:rsidRDefault="00860C59" w:rsidP="00860C59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D166C">
              <w:rPr>
                <w:sz w:val="24"/>
                <w:szCs w:val="24"/>
              </w:rPr>
              <w:t>Дискуссия,</w:t>
            </w:r>
            <w:r w:rsidRPr="00ED166C">
              <w:rPr>
                <w:bCs/>
                <w:sz w:val="24"/>
                <w:szCs w:val="24"/>
              </w:rPr>
              <w:t xml:space="preserve"> семинар-конференция, п</w:t>
            </w:r>
            <w:r w:rsidRPr="00ED166C">
              <w:rPr>
                <w:sz w:val="24"/>
                <w:szCs w:val="24"/>
              </w:rPr>
              <w:t>рактическая работа.</w:t>
            </w:r>
          </w:p>
        </w:tc>
      </w:tr>
    </w:tbl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FEF" w:rsidRPr="00077FEF" w:rsidRDefault="00077FEF" w:rsidP="00077F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077FEF" w:rsidRDefault="00077FEF" w:rsidP="00077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</w:p>
    <w:p w:rsidR="00A865C4" w:rsidRDefault="00A865C4" w:rsidP="00077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</w:p>
    <w:p w:rsidR="00A865C4" w:rsidRPr="003A2F91" w:rsidRDefault="00A865C4" w:rsidP="00A865C4">
      <w:pPr>
        <w:pStyle w:val="12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 w:rsidRPr="003A2F91">
        <w:rPr>
          <w:rFonts w:ascii="Times New Roman" w:hAnsi="Times New Roman"/>
          <w:b/>
          <w:bCs/>
          <w:sz w:val="24"/>
          <w:szCs w:val="24"/>
        </w:rPr>
        <w:t xml:space="preserve">Тема 1. </w:t>
      </w:r>
      <w:r w:rsidR="003A2F91" w:rsidRPr="003A2F91">
        <w:rPr>
          <w:rFonts w:ascii="Times New Roman" w:hAnsi="Times New Roman"/>
          <w:b/>
          <w:bCs/>
          <w:sz w:val="24"/>
          <w:szCs w:val="24"/>
        </w:rPr>
        <w:t>Формы и способы конструирования</w:t>
      </w:r>
    </w:p>
    <w:p w:rsidR="00A865C4" w:rsidRPr="003A2F91" w:rsidRDefault="00A865C4" w:rsidP="00A865C4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3A2F91">
        <w:rPr>
          <w:rFonts w:ascii="Times New Roman" w:hAnsi="Times New Roman"/>
          <w:bCs/>
          <w:sz w:val="24"/>
          <w:szCs w:val="24"/>
        </w:rPr>
        <w:t>Вопросы к занятию</w:t>
      </w:r>
    </w:p>
    <w:p w:rsidR="00A865C4" w:rsidRPr="003A2F91" w:rsidRDefault="003A2F91" w:rsidP="00935DD8">
      <w:pPr>
        <w:pStyle w:val="12"/>
        <w:numPr>
          <w:ilvl w:val="1"/>
          <w:numId w:val="27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A2F91">
        <w:rPr>
          <w:rFonts w:ascii="Times New Roman" w:hAnsi="Times New Roman"/>
          <w:bCs/>
          <w:sz w:val="24"/>
          <w:szCs w:val="24"/>
        </w:rPr>
        <w:t xml:space="preserve">Титул, </w:t>
      </w:r>
      <w:r w:rsidR="006922E2">
        <w:rPr>
          <w:rFonts w:ascii="Times New Roman" w:hAnsi="Times New Roman"/>
          <w:bCs/>
          <w:sz w:val="24"/>
          <w:szCs w:val="24"/>
        </w:rPr>
        <w:t>ф</w:t>
      </w:r>
      <w:r w:rsidR="0020501C">
        <w:rPr>
          <w:rFonts w:ascii="Times New Roman" w:hAnsi="Times New Roman"/>
          <w:bCs/>
          <w:sz w:val="24"/>
          <w:szCs w:val="24"/>
        </w:rPr>
        <w:t>о</w:t>
      </w:r>
      <w:r w:rsidR="006922E2">
        <w:rPr>
          <w:rFonts w:ascii="Times New Roman" w:hAnsi="Times New Roman"/>
          <w:bCs/>
          <w:sz w:val="24"/>
          <w:szCs w:val="24"/>
        </w:rPr>
        <w:t>рзац</w:t>
      </w:r>
    </w:p>
    <w:p w:rsidR="003A2F91" w:rsidRPr="003A2F91" w:rsidRDefault="003A2F91" w:rsidP="00935DD8">
      <w:pPr>
        <w:pStyle w:val="12"/>
        <w:numPr>
          <w:ilvl w:val="1"/>
          <w:numId w:val="27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A2F91">
        <w:rPr>
          <w:rFonts w:ascii="Times New Roman" w:hAnsi="Times New Roman"/>
          <w:bCs/>
          <w:sz w:val="24"/>
          <w:szCs w:val="24"/>
        </w:rPr>
        <w:t xml:space="preserve">заголовок, текст, </w:t>
      </w:r>
      <w:r w:rsidR="00573D3B">
        <w:rPr>
          <w:rFonts w:ascii="Times New Roman" w:hAnsi="Times New Roman"/>
          <w:bCs/>
          <w:sz w:val="24"/>
          <w:szCs w:val="24"/>
        </w:rPr>
        <w:t>колонки, поля, модульные сетки</w:t>
      </w:r>
    </w:p>
    <w:p w:rsidR="00F06EBB" w:rsidRPr="003A2F91" w:rsidRDefault="003A2F91" w:rsidP="00935DD8">
      <w:pPr>
        <w:pStyle w:val="12"/>
        <w:numPr>
          <w:ilvl w:val="1"/>
          <w:numId w:val="27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A2F91">
        <w:rPr>
          <w:rFonts w:ascii="Times New Roman" w:hAnsi="Times New Roman"/>
          <w:bCs/>
          <w:sz w:val="24"/>
          <w:szCs w:val="24"/>
        </w:rPr>
        <w:t>Оформление таблиц, списков</w:t>
      </w:r>
    </w:p>
    <w:p w:rsidR="00A865C4" w:rsidRPr="003A2F91" w:rsidRDefault="00A865C4" w:rsidP="00A865C4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A2F91">
        <w:rPr>
          <w:rFonts w:ascii="Times New Roman" w:hAnsi="Times New Roman"/>
          <w:sz w:val="24"/>
          <w:szCs w:val="24"/>
        </w:rPr>
        <w:t>Практическое задание</w:t>
      </w:r>
    </w:p>
    <w:p w:rsidR="00A865C4" w:rsidRPr="003A2F91" w:rsidRDefault="003A2F91" w:rsidP="00A865C4">
      <w:pPr>
        <w:pStyle w:val="12"/>
        <w:spacing w:after="0" w:line="240" w:lineRule="auto"/>
        <w:ind w:left="0"/>
        <w:jc w:val="both"/>
        <w:rPr>
          <w:b/>
          <w:i/>
        </w:rPr>
      </w:pPr>
      <w:r>
        <w:rPr>
          <w:rFonts w:ascii="Times New Roman" w:hAnsi="Times New Roman"/>
          <w:sz w:val="24"/>
          <w:szCs w:val="24"/>
        </w:rPr>
        <w:t xml:space="preserve">Оформить и разработать разворот журнала по всем правилам и требованиям </w:t>
      </w:r>
      <w:proofErr w:type="spellStart"/>
      <w:r>
        <w:rPr>
          <w:rFonts w:ascii="Times New Roman" w:hAnsi="Times New Roman"/>
          <w:sz w:val="24"/>
          <w:szCs w:val="24"/>
        </w:rPr>
        <w:t>типографики</w:t>
      </w:r>
      <w:proofErr w:type="spellEnd"/>
    </w:p>
    <w:p w:rsidR="00A865C4" w:rsidRPr="00DE4817" w:rsidRDefault="00A865C4" w:rsidP="00A865C4">
      <w:pPr>
        <w:pStyle w:val="12"/>
        <w:spacing w:after="0" w:line="240" w:lineRule="auto"/>
        <w:ind w:left="0"/>
        <w:jc w:val="both"/>
        <w:rPr>
          <w:b/>
          <w:i/>
          <w:highlight w:val="yellow"/>
        </w:rPr>
      </w:pPr>
    </w:p>
    <w:p w:rsidR="00A865C4" w:rsidRPr="003A2F91" w:rsidRDefault="00A865C4" w:rsidP="00A865C4">
      <w:pPr>
        <w:pStyle w:val="12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 w:rsidRPr="003A2F91">
        <w:rPr>
          <w:rFonts w:ascii="Times New Roman" w:hAnsi="Times New Roman"/>
          <w:b/>
          <w:bCs/>
          <w:sz w:val="24"/>
          <w:szCs w:val="24"/>
        </w:rPr>
        <w:t xml:space="preserve">Тема 2. </w:t>
      </w:r>
      <w:r w:rsidR="003A2F91">
        <w:rPr>
          <w:rFonts w:ascii="Times New Roman" w:hAnsi="Times New Roman"/>
          <w:b/>
          <w:bCs/>
          <w:sz w:val="24"/>
          <w:szCs w:val="24"/>
        </w:rPr>
        <w:t>Макетирование страницы</w:t>
      </w:r>
    </w:p>
    <w:p w:rsidR="00A865C4" w:rsidRPr="003A2F91" w:rsidRDefault="00A865C4" w:rsidP="00A865C4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3A2F91">
        <w:rPr>
          <w:rFonts w:ascii="Times New Roman" w:hAnsi="Times New Roman"/>
          <w:bCs/>
          <w:sz w:val="24"/>
          <w:szCs w:val="24"/>
        </w:rPr>
        <w:t>Вопросы к занятию</w:t>
      </w:r>
    </w:p>
    <w:p w:rsidR="00935DD8" w:rsidRPr="003A2F91" w:rsidRDefault="003A2F91" w:rsidP="00935DD8">
      <w:pPr>
        <w:pStyle w:val="12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Пропорции</w:t>
      </w:r>
    </w:p>
    <w:p w:rsidR="00935DD8" w:rsidRPr="003A2F91" w:rsidRDefault="003A2F91" w:rsidP="00935DD8">
      <w:pPr>
        <w:pStyle w:val="12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Форматы бумаги.</w:t>
      </w:r>
      <w:r w:rsidR="0077291F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Золотое сечение</w:t>
      </w:r>
      <w:r w:rsidR="006922E2">
        <w:rPr>
          <w:rFonts w:ascii="Times New Roman" w:hAnsi="Times New Roman"/>
          <w:bCs/>
          <w:sz w:val="24"/>
          <w:szCs w:val="24"/>
        </w:rPr>
        <w:t xml:space="preserve">, симметрия и </w:t>
      </w:r>
      <w:proofErr w:type="spellStart"/>
      <w:r w:rsidR="006922E2">
        <w:rPr>
          <w:rFonts w:ascii="Times New Roman" w:hAnsi="Times New Roman"/>
          <w:bCs/>
          <w:sz w:val="24"/>
          <w:szCs w:val="24"/>
        </w:rPr>
        <w:t>ассиметрия</w:t>
      </w:r>
      <w:proofErr w:type="spellEnd"/>
      <w:r w:rsidR="00573D3B">
        <w:rPr>
          <w:rFonts w:ascii="Times New Roman" w:hAnsi="Times New Roman"/>
          <w:bCs/>
          <w:sz w:val="24"/>
          <w:szCs w:val="24"/>
        </w:rPr>
        <w:t>.</w:t>
      </w:r>
    </w:p>
    <w:p w:rsidR="00A865C4" w:rsidRPr="003A2F91" w:rsidRDefault="003A2F91" w:rsidP="00935DD8">
      <w:pPr>
        <w:pStyle w:val="12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Полосы набора, колонки,</w:t>
      </w:r>
      <w:r w:rsidR="0077291F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поля, модульные сетки</w:t>
      </w:r>
    </w:p>
    <w:p w:rsidR="00A865C4" w:rsidRDefault="00A865C4" w:rsidP="00A865C4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A2F91">
        <w:rPr>
          <w:rFonts w:ascii="Times New Roman" w:hAnsi="Times New Roman"/>
          <w:sz w:val="24"/>
          <w:szCs w:val="24"/>
        </w:rPr>
        <w:t>Практическое задание</w:t>
      </w:r>
    </w:p>
    <w:p w:rsidR="003A2F91" w:rsidRPr="003A2F91" w:rsidRDefault="0077291F" w:rsidP="003A2F91">
      <w:pPr>
        <w:pStyle w:val="12"/>
        <w:spacing w:after="0" w:line="240" w:lineRule="auto"/>
        <w:ind w:left="0"/>
        <w:jc w:val="both"/>
        <w:rPr>
          <w:b/>
          <w:i/>
        </w:rPr>
      </w:pPr>
      <w:r>
        <w:rPr>
          <w:rFonts w:ascii="Times New Roman" w:hAnsi="Times New Roman"/>
          <w:sz w:val="24"/>
          <w:szCs w:val="24"/>
        </w:rPr>
        <w:t xml:space="preserve">разработать и рассчитать размер страницы </w:t>
      </w:r>
      <w:proofErr w:type="gramStart"/>
      <w:r w:rsidR="00573D3B">
        <w:rPr>
          <w:rFonts w:ascii="Times New Roman" w:hAnsi="Times New Roman"/>
          <w:sz w:val="24"/>
          <w:szCs w:val="24"/>
        </w:rPr>
        <w:t>Оформить</w:t>
      </w:r>
      <w:proofErr w:type="gramEnd"/>
      <w:r w:rsidR="00573D3B">
        <w:rPr>
          <w:rFonts w:ascii="Times New Roman" w:hAnsi="Times New Roman"/>
          <w:sz w:val="24"/>
          <w:szCs w:val="24"/>
        </w:rPr>
        <w:t xml:space="preserve"> </w:t>
      </w:r>
      <w:r w:rsidR="003A2F91">
        <w:rPr>
          <w:rFonts w:ascii="Times New Roman" w:hAnsi="Times New Roman"/>
          <w:sz w:val="24"/>
          <w:szCs w:val="24"/>
        </w:rPr>
        <w:t xml:space="preserve">титул </w:t>
      </w:r>
      <w:r w:rsidR="00573D3B">
        <w:rPr>
          <w:rFonts w:ascii="Times New Roman" w:hAnsi="Times New Roman"/>
          <w:sz w:val="24"/>
          <w:szCs w:val="24"/>
        </w:rPr>
        <w:t xml:space="preserve">и </w:t>
      </w:r>
      <w:r w:rsidR="003A2F91">
        <w:rPr>
          <w:rFonts w:ascii="Times New Roman" w:hAnsi="Times New Roman"/>
          <w:sz w:val="24"/>
          <w:szCs w:val="24"/>
        </w:rPr>
        <w:t xml:space="preserve">разворот книги по всем правилам и требованиям </w:t>
      </w:r>
      <w:proofErr w:type="spellStart"/>
      <w:r w:rsidR="003A2F91">
        <w:rPr>
          <w:rFonts w:ascii="Times New Roman" w:hAnsi="Times New Roman"/>
          <w:sz w:val="24"/>
          <w:szCs w:val="24"/>
        </w:rPr>
        <w:t>типографики</w:t>
      </w:r>
      <w:proofErr w:type="spellEnd"/>
      <w:r w:rsidR="00573D3B">
        <w:rPr>
          <w:rFonts w:ascii="Times New Roman" w:hAnsi="Times New Roman"/>
          <w:sz w:val="24"/>
          <w:szCs w:val="24"/>
        </w:rPr>
        <w:t>.</w:t>
      </w:r>
    </w:p>
    <w:p w:rsidR="003A2F91" w:rsidRPr="003A2F91" w:rsidRDefault="003A2F91" w:rsidP="00A865C4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A865C4" w:rsidRDefault="00A865C4" w:rsidP="00A865C4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077FEF" w:rsidRPr="00077FEF" w:rsidRDefault="00077FEF" w:rsidP="00860C59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Типовые вопросы для устных опросов, коллоквиумов и тем дискуссий:</w:t>
      </w:r>
    </w:p>
    <w:p w:rsidR="00077FEF" w:rsidRPr="00D76B77" w:rsidRDefault="00D76B77" w:rsidP="00DE4817">
      <w:pPr>
        <w:pStyle w:val="a6"/>
        <w:numPr>
          <w:ilvl w:val="2"/>
          <w:numId w:val="27"/>
        </w:numPr>
      </w:pPr>
      <w:r w:rsidRPr="00D76B77">
        <w:t>Великие шрифты</w:t>
      </w:r>
    </w:p>
    <w:p w:rsidR="00D76B77" w:rsidRDefault="00573D3B" w:rsidP="00D76B77">
      <w:pPr>
        <w:pStyle w:val="a6"/>
        <w:numPr>
          <w:ilvl w:val="2"/>
          <w:numId w:val="27"/>
        </w:numPr>
      </w:pPr>
      <w:r>
        <w:t>Базовые элементы шрифта</w:t>
      </w:r>
    </w:p>
    <w:p w:rsidR="00573D3B" w:rsidRDefault="00573D3B" w:rsidP="00D76B77">
      <w:pPr>
        <w:pStyle w:val="a6"/>
        <w:numPr>
          <w:ilvl w:val="2"/>
          <w:numId w:val="27"/>
        </w:numPr>
      </w:pPr>
      <w:r>
        <w:t xml:space="preserve">Цвет в </w:t>
      </w:r>
      <w:proofErr w:type="spellStart"/>
      <w:r>
        <w:t>типографике</w:t>
      </w:r>
      <w:proofErr w:type="spellEnd"/>
    </w:p>
    <w:p w:rsidR="00573D3B" w:rsidRDefault="00573D3B" w:rsidP="00D76B77">
      <w:pPr>
        <w:pStyle w:val="a6"/>
        <w:numPr>
          <w:ilvl w:val="2"/>
          <w:numId w:val="27"/>
        </w:numPr>
      </w:pPr>
      <w:r>
        <w:t>Логика выравнивания</w:t>
      </w:r>
    </w:p>
    <w:p w:rsidR="00573D3B" w:rsidRDefault="00573D3B" w:rsidP="00D76B77">
      <w:pPr>
        <w:pStyle w:val="a6"/>
        <w:numPr>
          <w:ilvl w:val="2"/>
          <w:numId w:val="27"/>
        </w:numPr>
      </w:pPr>
      <w:r>
        <w:t>Правило параграфа</w:t>
      </w:r>
    </w:p>
    <w:p w:rsidR="00573D3B" w:rsidRDefault="00573D3B" w:rsidP="00D76B77">
      <w:pPr>
        <w:pStyle w:val="a6"/>
        <w:numPr>
          <w:ilvl w:val="2"/>
          <w:numId w:val="27"/>
        </w:numPr>
      </w:pPr>
      <w:r>
        <w:t>Шрифт тоже изображение</w:t>
      </w:r>
    </w:p>
    <w:p w:rsidR="00573D3B" w:rsidRDefault="00573D3B" w:rsidP="00D76B77">
      <w:pPr>
        <w:pStyle w:val="a6"/>
        <w:numPr>
          <w:ilvl w:val="2"/>
          <w:numId w:val="27"/>
        </w:numPr>
      </w:pPr>
      <w:r>
        <w:t>Текстура языка</w:t>
      </w:r>
    </w:p>
    <w:p w:rsidR="00573D3B" w:rsidRDefault="00573D3B" w:rsidP="00D76B77">
      <w:pPr>
        <w:pStyle w:val="a6"/>
        <w:numPr>
          <w:ilvl w:val="2"/>
          <w:numId w:val="27"/>
        </w:numPr>
      </w:pPr>
      <w:r>
        <w:t>Построение иерархии</w:t>
      </w:r>
    </w:p>
    <w:p w:rsidR="00573D3B" w:rsidRDefault="00573D3B" w:rsidP="00D76B77">
      <w:pPr>
        <w:pStyle w:val="a6"/>
        <w:numPr>
          <w:ilvl w:val="2"/>
          <w:numId w:val="27"/>
        </w:numPr>
      </w:pPr>
      <w:r>
        <w:t>Взаимодействие шрифта и изображения</w:t>
      </w:r>
    </w:p>
    <w:p w:rsidR="00E514AA" w:rsidRDefault="00E514AA" w:rsidP="00D76B77">
      <w:pPr>
        <w:pStyle w:val="a6"/>
        <w:numPr>
          <w:ilvl w:val="2"/>
          <w:numId w:val="27"/>
        </w:numPr>
      </w:pPr>
      <w:r>
        <w:t>Цифровые форматы шрифта. Особенности применения</w:t>
      </w:r>
    </w:p>
    <w:p w:rsidR="00E514AA" w:rsidRDefault="00E514AA" w:rsidP="00D76B77">
      <w:pPr>
        <w:pStyle w:val="a6"/>
        <w:numPr>
          <w:ilvl w:val="2"/>
          <w:numId w:val="27"/>
        </w:numPr>
      </w:pPr>
      <w:r>
        <w:t xml:space="preserve">Задачи </w:t>
      </w:r>
      <w:proofErr w:type="spellStart"/>
      <w:r>
        <w:t>Леттеринга</w:t>
      </w:r>
      <w:proofErr w:type="spellEnd"/>
    </w:p>
    <w:p w:rsidR="00E514AA" w:rsidRPr="00D76B77" w:rsidRDefault="00E514AA" w:rsidP="0020501C">
      <w:pPr>
        <w:pStyle w:val="a6"/>
        <w:numPr>
          <w:ilvl w:val="2"/>
          <w:numId w:val="27"/>
        </w:numPr>
      </w:pPr>
      <w:r>
        <w:t>Применение каллиграфии</w:t>
      </w:r>
    </w:p>
    <w:p w:rsidR="00D76B77" w:rsidRPr="00ED166C" w:rsidRDefault="00D76B77" w:rsidP="00860C59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FEF" w:rsidRPr="00077FEF" w:rsidRDefault="00077FEF" w:rsidP="00860C59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Подготовка информационных проектов по темам (презентации):</w:t>
      </w:r>
    </w:p>
    <w:p w:rsidR="00077FEF" w:rsidRPr="00ED166C" w:rsidRDefault="00077FEF" w:rsidP="00860C59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FEF" w:rsidRDefault="00DE4817" w:rsidP="00860C59">
      <w:pPr>
        <w:pStyle w:val="a6"/>
        <w:numPr>
          <w:ilvl w:val="0"/>
          <w:numId w:val="17"/>
        </w:numPr>
        <w:ind w:left="720"/>
      </w:pPr>
      <w:r>
        <w:t>Новые кириллические шрифты</w:t>
      </w:r>
    </w:p>
    <w:p w:rsidR="00DE4817" w:rsidRDefault="00DE4817" w:rsidP="00860C59">
      <w:pPr>
        <w:pStyle w:val="a6"/>
        <w:numPr>
          <w:ilvl w:val="0"/>
          <w:numId w:val="17"/>
        </w:numPr>
        <w:ind w:left="720"/>
      </w:pPr>
      <w:r>
        <w:t>Виды антиквы</w:t>
      </w:r>
    </w:p>
    <w:p w:rsidR="00DE4817" w:rsidRDefault="00DE4817" w:rsidP="00860C59">
      <w:pPr>
        <w:pStyle w:val="a6"/>
        <w:numPr>
          <w:ilvl w:val="0"/>
          <w:numId w:val="17"/>
        </w:numPr>
        <w:ind w:left="720"/>
      </w:pPr>
      <w:r>
        <w:t>Древнерусская каллиграфия</w:t>
      </w:r>
    </w:p>
    <w:p w:rsidR="00DE4817" w:rsidRDefault="00DE4817" w:rsidP="00860C59">
      <w:pPr>
        <w:pStyle w:val="a6"/>
        <w:numPr>
          <w:ilvl w:val="0"/>
          <w:numId w:val="17"/>
        </w:numPr>
        <w:ind w:left="720"/>
      </w:pPr>
      <w:proofErr w:type="spellStart"/>
      <w:r>
        <w:t>Инфографика</w:t>
      </w:r>
      <w:proofErr w:type="spellEnd"/>
      <w:r>
        <w:t xml:space="preserve"> и шрифт</w:t>
      </w:r>
    </w:p>
    <w:p w:rsidR="00DE4817" w:rsidRDefault="00DE4817" w:rsidP="00860C59">
      <w:pPr>
        <w:pStyle w:val="a6"/>
        <w:numPr>
          <w:ilvl w:val="0"/>
          <w:numId w:val="17"/>
        </w:numPr>
        <w:ind w:left="720"/>
      </w:pPr>
      <w:r>
        <w:t>Шрифт-образ</w:t>
      </w:r>
    </w:p>
    <w:p w:rsidR="00DE4817" w:rsidRDefault="00DE4817" w:rsidP="00860C59">
      <w:pPr>
        <w:pStyle w:val="a6"/>
        <w:numPr>
          <w:ilvl w:val="0"/>
          <w:numId w:val="17"/>
        </w:numPr>
        <w:ind w:left="720"/>
      </w:pPr>
      <w:r>
        <w:t>Цифровые шрифты</w:t>
      </w:r>
    </w:p>
    <w:p w:rsidR="00DE4817" w:rsidRDefault="00DE4817" w:rsidP="00860C59">
      <w:pPr>
        <w:pStyle w:val="a6"/>
        <w:numPr>
          <w:ilvl w:val="0"/>
          <w:numId w:val="17"/>
        </w:numPr>
        <w:ind w:left="720"/>
      </w:pPr>
      <w:r>
        <w:t>Наборные шрифты</w:t>
      </w:r>
    </w:p>
    <w:p w:rsidR="00D76B77" w:rsidRDefault="00DE4817" w:rsidP="00860C59">
      <w:pPr>
        <w:pStyle w:val="a6"/>
        <w:numPr>
          <w:ilvl w:val="0"/>
          <w:numId w:val="17"/>
        </w:numPr>
        <w:ind w:left="720"/>
      </w:pPr>
      <w:r>
        <w:t xml:space="preserve">Викторианский стиль в </w:t>
      </w:r>
      <w:proofErr w:type="spellStart"/>
      <w:r>
        <w:t>типографике</w:t>
      </w:r>
      <w:proofErr w:type="spellEnd"/>
    </w:p>
    <w:p w:rsidR="00573D3B" w:rsidRDefault="00573D3B" w:rsidP="00860C59">
      <w:pPr>
        <w:pStyle w:val="a6"/>
        <w:numPr>
          <w:ilvl w:val="0"/>
          <w:numId w:val="17"/>
        </w:numPr>
        <w:ind w:left="720"/>
      </w:pPr>
      <w:r>
        <w:t>Орнаментированный шрифт. Применение</w:t>
      </w:r>
    </w:p>
    <w:p w:rsidR="00077FEF" w:rsidRPr="00ED166C" w:rsidRDefault="00077FEF" w:rsidP="00077FE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FEF" w:rsidRPr="00077FEF" w:rsidRDefault="00077FEF" w:rsidP="00077FE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Практическая работа:</w:t>
      </w:r>
    </w:p>
    <w:p w:rsidR="00077FEF" w:rsidRPr="00ED166C" w:rsidRDefault="00077FEF" w:rsidP="00077FE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FEF" w:rsidRDefault="00077FEF" w:rsidP="00077FE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ED1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ыполнение </w:t>
      </w:r>
      <w:proofErr w:type="spellStart"/>
      <w:r w:rsidRPr="00ED166C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клаузур</w:t>
      </w:r>
      <w:proofErr w:type="spellEnd"/>
      <w:r w:rsidRPr="00ED1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эскизов, скетчей </w:t>
      </w:r>
      <w:r w:rsidR="00D76B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букв, слов, визуальная поэзия, </w:t>
      </w:r>
      <w:r w:rsidR="00692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каллиграфия, </w:t>
      </w:r>
      <w:r w:rsidR="00D76B77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верстка.</w:t>
      </w:r>
      <w:r w:rsidRPr="00ED1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77FEF" w:rsidRDefault="00077FEF" w:rsidP="00077FE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FEF" w:rsidRDefault="00F83712" w:rsidP="00077FE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Контрольная работа – </w:t>
      </w:r>
      <w:r w:rsidRPr="00F8371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вопросам лекционных занятий.</w:t>
      </w:r>
      <w:r w:rsidR="00414A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35DD8" w:rsidRPr="00F83712" w:rsidRDefault="00935DD8" w:rsidP="00077FE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FEF" w:rsidRPr="00077FEF" w:rsidRDefault="00077FEF" w:rsidP="00077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Степень участия в дискуссии,</w:t>
      </w:r>
      <w:r w:rsidRPr="00ED16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D166C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единая шкала критериев оценки</w:t>
      </w: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134"/>
        <w:gridCol w:w="2126"/>
        <w:gridCol w:w="2268"/>
        <w:gridCol w:w="60"/>
        <w:gridCol w:w="2067"/>
        <w:gridCol w:w="141"/>
        <w:gridCol w:w="1525"/>
      </w:tblGrid>
      <w:tr w:rsidR="00AF6ADA" w:rsidRPr="00ED166C" w:rsidTr="0059121A">
        <w:tc>
          <w:tcPr>
            <w:tcW w:w="1134" w:type="dxa"/>
            <w:vMerge w:val="restart"/>
          </w:tcPr>
          <w:p w:rsidR="00AF6ADA" w:rsidRPr="006841C9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ind w:firstLine="6"/>
              <w:rPr>
                <w:color w:val="000000"/>
              </w:rPr>
            </w:pPr>
          </w:p>
          <w:p w:rsidR="00AF6ADA" w:rsidRPr="006841C9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ind w:firstLine="6"/>
              <w:rPr>
                <w:color w:val="000000"/>
              </w:rPr>
            </w:pPr>
            <w:r w:rsidRPr="006841C9">
              <w:rPr>
                <w:color w:val="000000"/>
              </w:rPr>
              <w:t>Количество баллов</w:t>
            </w:r>
          </w:p>
        </w:tc>
        <w:tc>
          <w:tcPr>
            <w:tcW w:w="8187" w:type="dxa"/>
            <w:gridSpan w:val="6"/>
          </w:tcPr>
          <w:p w:rsidR="00AF6ADA" w:rsidRPr="006841C9" w:rsidRDefault="00AF6ADA" w:rsidP="003F6D15">
            <w:pPr>
              <w:widowControl w:val="0"/>
              <w:autoSpaceDE w:val="0"/>
              <w:autoSpaceDN w:val="0"/>
              <w:adjustRightInd w:val="0"/>
              <w:contextualSpacing/>
              <w:rPr>
                <w:u w:val="single"/>
              </w:rPr>
            </w:pPr>
            <w:r w:rsidRPr="006841C9">
              <w:rPr>
                <w:color w:val="000000"/>
              </w:rPr>
              <w:t>Критерии оценивания</w:t>
            </w:r>
          </w:p>
        </w:tc>
      </w:tr>
      <w:tr w:rsidR="00AF6ADA" w:rsidRPr="00ED166C" w:rsidTr="006841C9">
        <w:trPr>
          <w:trHeight w:val="2679"/>
        </w:trPr>
        <w:tc>
          <w:tcPr>
            <w:tcW w:w="1134" w:type="dxa"/>
            <w:vMerge/>
            <w:vAlign w:val="center"/>
          </w:tcPr>
          <w:p w:rsidR="00AF6ADA" w:rsidRPr="006841C9" w:rsidRDefault="00AF6ADA" w:rsidP="003F6D15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126" w:type="dxa"/>
          </w:tcPr>
          <w:p w:rsidR="00AF6ADA" w:rsidRPr="006841C9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ind w:firstLine="6"/>
              <w:rPr>
                <w:color w:val="000000"/>
              </w:rPr>
            </w:pPr>
            <w:r w:rsidRPr="006841C9">
              <w:rPr>
                <w:color w:val="000000"/>
              </w:rPr>
              <w:t>Умение и навыки работы с источниками, документами, справочными материалами, периодикой и т.д.</w:t>
            </w:r>
          </w:p>
        </w:tc>
        <w:tc>
          <w:tcPr>
            <w:tcW w:w="2268" w:type="dxa"/>
          </w:tcPr>
          <w:p w:rsidR="00AF6ADA" w:rsidRPr="006841C9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ind w:firstLine="6"/>
              <w:rPr>
                <w:color w:val="000000"/>
              </w:rPr>
            </w:pPr>
            <w:r w:rsidRPr="006841C9">
              <w:rPr>
                <w:color w:val="000000"/>
              </w:rPr>
              <w:t xml:space="preserve">Понимание взаимосвязей изучаемых событий и явлений, </w:t>
            </w:r>
          </w:p>
          <w:p w:rsidR="00AF6ADA" w:rsidRPr="006841C9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ind w:firstLine="6"/>
              <w:rPr>
                <w:color w:val="000000"/>
              </w:rPr>
            </w:pPr>
            <w:r w:rsidRPr="006841C9">
              <w:rPr>
                <w:color w:val="000000"/>
              </w:rPr>
              <w:t>формирование их системного видения, связь с современностью</w:t>
            </w:r>
          </w:p>
        </w:tc>
        <w:tc>
          <w:tcPr>
            <w:tcW w:w="2127" w:type="dxa"/>
            <w:gridSpan w:val="2"/>
          </w:tcPr>
          <w:p w:rsidR="00AF6ADA" w:rsidRPr="006841C9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ind w:firstLine="6"/>
              <w:rPr>
                <w:color w:val="000000"/>
              </w:rPr>
            </w:pPr>
            <w:r w:rsidRPr="006841C9">
              <w:rPr>
                <w:color w:val="000000"/>
              </w:rPr>
              <w:t xml:space="preserve">Степень </w:t>
            </w:r>
            <w:proofErr w:type="spellStart"/>
            <w:r w:rsidRPr="006841C9">
              <w:rPr>
                <w:color w:val="000000"/>
              </w:rPr>
              <w:t>сформированности</w:t>
            </w:r>
            <w:proofErr w:type="spellEnd"/>
            <w:r w:rsidRPr="006841C9">
              <w:rPr>
                <w:color w:val="000000"/>
              </w:rPr>
              <w:t xml:space="preserve"> основных навыков </w:t>
            </w:r>
            <w:proofErr w:type="spellStart"/>
            <w:r w:rsidRPr="006841C9">
              <w:rPr>
                <w:color w:val="000000"/>
              </w:rPr>
              <w:t>дебатёра</w:t>
            </w:r>
            <w:proofErr w:type="spellEnd"/>
            <w:r w:rsidRPr="006841C9">
              <w:rPr>
                <w:color w:val="000000"/>
              </w:rPr>
              <w:t xml:space="preserve">: логическое и критическое мышление, </w:t>
            </w:r>
          </w:p>
          <w:p w:rsidR="00AF6ADA" w:rsidRPr="006841C9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ind w:firstLine="6"/>
              <w:rPr>
                <w:color w:val="000000"/>
              </w:rPr>
            </w:pPr>
            <w:r w:rsidRPr="006841C9">
              <w:rPr>
                <w:color w:val="000000"/>
              </w:rPr>
              <w:t>полнота освещения темы,</w:t>
            </w:r>
          </w:p>
          <w:p w:rsidR="00AF6ADA" w:rsidRPr="006841C9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ind w:firstLine="6"/>
              <w:rPr>
                <w:color w:val="000000"/>
              </w:rPr>
            </w:pPr>
            <w:r w:rsidRPr="006841C9">
              <w:rPr>
                <w:color w:val="000000"/>
              </w:rPr>
              <w:t xml:space="preserve">убедительность, </w:t>
            </w:r>
          </w:p>
          <w:p w:rsidR="00AF6ADA" w:rsidRPr="006841C9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ind w:firstLine="6"/>
              <w:rPr>
                <w:color w:val="000000"/>
              </w:rPr>
            </w:pPr>
            <w:r w:rsidRPr="006841C9">
              <w:rPr>
                <w:color w:val="000000"/>
              </w:rPr>
              <w:t>умение работать в команде</w:t>
            </w:r>
          </w:p>
        </w:tc>
        <w:tc>
          <w:tcPr>
            <w:tcW w:w="1666" w:type="dxa"/>
            <w:gridSpan w:val="2"/>
          </w:tcPr>
          <w:p w:rsidR="00AF6ADA" w:rsidRPr="006841C9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ind w:firstLine="6"/>
              <w:rPr>
                <w:color w:val="000000"/>
              </w:rPr>
            </w:pPr>
            <w:r w:rsidRPr="006841C9">
              <w:rPr>
                <w:color w:val="000000"/>
              </w:rPr>
              <w:t>Степень проявления ораторского искусства, риторики</w:t>
            </w:r>
          </w:p>
        </w:tc>
      </w:tr>
      <w:tr w:rsidR="00AF6ADA" w:rsidRPr="00ED166C" w:rsidTr="006841C9">
        <w:trPr>
          <w:trHeight w:val="421"/>
        </w:trPr>
        <w:tc>
          <w:tcPr>
            <w:tcW w:w="1134" w:type="dxa"/>
          </w:tcPr>
          <w:p w:rsidR="00AF6ADA" w:rsidRPr="006841C9" w:rsidRDefault="00AF6ADA" w:rsidP="003F6D15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6841C9">
              <w:rPr>
                <w:color w:val="000000"/>
              </w:rPr>
              <w:t>0 баллов</w:t>
            </w:r>
          </w:p>
        </w:tc>
        <w:tc>
          <w:tcPr>
            <w:tcW w:w="8187" w:type="dxa"/>
            <w:gridSpan w:val="6"/>
          </w:tcPr>
          <w:p w:rsidR="00AF6ADA" w:rsidRPr="006841C9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ind w:firstLine="6"/>
              <w:rPr>
                <w:color w:val="000000"/>
              </w:rPr>
            </w:pPr>
            <w:r w:rsidRPr="006841C9">
              <w:rPr>
                <w:bCs/>
                <w:iCs/>
                <w:color w:val="000000"/>
              </w:rPr>
              <w:t>Магистрант не принял участия в дебатах ИЛИ участие принял, но не по теме дебатов</w:t>
            </w:r>
          </w:p>
        </w:tc>
      </w:tr>
      <w:tr w:rsidR="00AF6ADA" w:rsidRPr="00ED166C" w:rsidTr="0059121A">
        <w:tc>
          <w:tcPr>
            <w:tcW w:w="1134" w:type="dxa"/>
          </w:tcPr>
          <w:p w:rsidR="00AF6ADA" w:rsidRPr="006841C9" w:rsidRDefault="00AF6ADA" w:rsidP="003F6D15">
            <w:pPr>
              <w:widowControl w:val="0"/>
              <w:autoSpaceDE w:val="0"/>
              <w:autoSpaceDN w:val="0"/>
              <w:adjustRightInd w:val="0"/>
              <w:contextualSpacing/>
              <w:rPr>
                <w:u w:val="single"/>
              </w:rPr>
            </w:pPr>
            <w:r w:rsidRPr="006841C9">
              <w:rPr>
                <w:u w:val="single"/>
              </w:rPr>
              <w:t>1 балл</w:t>
            </w:r>
          </w:p>
        </w:tc>
        <w:tc>
          <w:tcPr>
            <w:tcW w:w="2126" w:type="dxa"/>
          </w:tcPr>
          <w:p w:rsidR="00AF6ADA" w:rsidRPr="006841C9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rPr>
                <w:bCs/>
                <w:iCs/>
                <w:color w:val="000000"/>
              </w:rPr>
            </w:pPr>
            <w:r w:rsidRPr="006841C9">
              <w:rPr>
                <w:bCs/>
                <w:iCs/>
                <w:color w:val="000000"/>
              </w:rPr>
              <w:t xml:space="preserve">Магистрант принял участие в дебатах по теме, но не привел высказываний из источников, опираясь только на свое мнение, отсутствует систематизация информации. </w:t>
            </w:r>
          </w:p>
          <w:p w:rsidR="00AF6ADA" w:rsidRPr="006841C9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rPr>
                <w:bCs/>
                <w:iCs/>
                <w:color w:val="000000"/>
              </w:rPr>
            </w:pPr>
          </w:p>
        </w:tc>
        <w:tc>
          <w:tcPr>
            <w:tcW w:w="2328" w:type="dxa"/>
            <w:gridSpan w:val="2"/>
          </w:tcPr>
          <w:p w:rsidR="00AF6ADA" w:rsidRPr="006841C9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rPr>
                <w:bCs/>
                <w:iCs/>
                <w:color w:val="000000"/>
              </w:rPr>
            </w:pPr>
            <w:r w:rsidRPr="006841C9">
              <w:rPr>
                <w:bCs/>
                <w:iCs/>
                <w:color w:val="000000"/>
              </w:rPr>
              <w:t>Магистрант принял участие в дебатах по теме, отсутствует понимание взаимосвязи между изучаемыми событиями и явлениями, не приведены примеры из жизни.</w:t>
            </w:r>
          </w:p>
        </w:tc>
        <w:tc>
          <w:tcPr>
            <w:tcW w:w="2208" w:type="dxa"/>
            <w:gridSpan w:val="2"/>
          </w:tcPr>
          <w:p w:rsidR="00AF6ADA" w:rsidRPr="006841C9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rPr>
                <w:bCs/>
                <w:iCs/>
                <w:color w:val="000000"/>
              </w:rPr>
            </w:pPr>
            <w:r w:rsidRPr="006841C9">
              <w:rPr>
                <w:bCs/>
                <w:iCs/>
                <w:color w:val="000000"/>
              </w:rPr>
              <w:t xml:space="preserve">Магистрант принял участие в дебатах по теме, приведен 1 аргумент или контраргумент по теме дебатов, слабо развит навык логического </w:t>
            </w:r>
            <w:proofErr w:type="gramStart"/>
            <w:r w:rsidRPr="006841C9">
              <w:rPr>
                <w:bCs/>
                <w:iCs/>
                <w:color w:val="000000"/>
              </w:rPr>
              <w:t>и  критического</w:t>
            </w:r>
            <w:proofErr w:type="gramEnd"/>
            <w:r w:rsidRPr="006841C9">
              <w:rPr>
                <w:bCs/>
                <w:iCs/>
                <w:color w:val="000000"/>
              </w:rPr>
              <w:t xml:space="preserve"> мышления, умение работать в команде не проявлено.</w:t>
            </w:r>
          </w:p>
          <w:p w:rsidR="00AF6ADA" w:rsidRPr="006841C9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rPr>
                <w:bCs/>
                <w:iCs/>
                <w:color w:val="000000"/>
              </w:rPr>
            </w:pPr>
          </w:p>
        </w:tc>
        <w:tc>
          <w:tcPr>
            <w:tcW w:w="1525" w:type="dxa"/>
          </w:tcPr>
          <w:p w:rsidR="00AF6ADA" w:rsidRPr="006841C9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rPr>
                <w:bCs/>
                <w:iCs/>
                <w:color w:val="000000"/>
              </w:rPr>
            </w:pPr>
            <w:r w:rsidRPr="006841C9">
              <w:rPr>
                <w:bCs/>
                <w:iCs/>
                <w:color w:val="000000"/>
              </w:rPr>
              <w:t>Магистрант принял участие в дебатах по теме, регламент не соблюден, выступление не разделено на смысловые части, отсутствует культура ведения дебатов и уважение к мнению участников.</w:t>
            </w:r>
          </w:p>
        </w:tc>
      </w:tr>
      <w:tr w:rsidR="00AF6ADA" w:rsidRPr="00ED166C" w:rsidTr="006841C9">
        <w:trPr>
          <w:trHeight w:val="3250"/>
        </w:trPr>
        <w:tc>
          <w:tcPr>
            <w:tcW w:w="1134" w:type="dxa"/>
          </w:tcPr>
          <w:p w:rsidR="00AF6ADA" w:rsidRPr="006841C9" w:rsidRDefault="00AF6ADA" w:rsidP="003F6D15">
            <w:pPr>
              <w:widowControl w:val="0"/>
              <w:autoSpaceDE w:val="0"/>
              <w:autoSpaceDN w:val="0"/>
              <w:adjustRightInd w:val="0"/>
              <w:contextualSpacing/>
              <w:rPr>
                <w:u w:val="single"/>
              </w:rPr>
            </w:pPr>
            <w:r w:rsidRPr="006841C9">
              <w:rPr>
                <w:u w:val="single"/>
              </w:rPr>
              <w:t>2 балла</w:t>
            </w:r>
          </w:p>
        </w:tc>
        <w:tc>
          <w:tcPr>
            <w:tcW w:w="2126" w:type="dxa"/>
          </w:tcPr>
          <w:p w:rsidR="00AF6ADA" w:rsidRPr="006841C9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rPr>
                <w:bCs/>
                <w:iCs/>
                <w:color w:val="000000"/>
              </w:rPr>
            </w:pPr>
            <w:r w:rsidRPr="006841C9">
              <w:rPr>
                <w:bCs/>
                <w:iCs/>
                <w:color w:val="000000"/>
              </w:rPr>
              <w:t xml:space="preserve">Магистрант принял участие в дебатах, сделал подборку необходимых источников информации, но не обработал информацию ИЛИ не достаточно разобрался в ее содержании, существуют затруднения </w:t>
            </w:r>
            <w:proofErr w:type="gramStart"/>
            <w:r w:rsidRPr="006841C9">
              <w:rPr>
                <w:bCs/>
                <w:iCs/>
                <w:color w:val="000000"/>
              </w:rPr>
              <w:t>в  применении</w:t>
            </w:r>
            <w:proofErr w:type="gramEnd"/>
            <w:r w:rsidRPr="006841C9">
              <w:rPr>
                <w:bCs/>
                <w:iCs/>
                <w:color w:val="000000"/>
              </w:rPr>
              <w:t xml:space="preserve"> отобранной информации.</w:t>
            </w:r>
          </w:p>
          <w:p w:rsidR="00AF6ADA" w:rsidRPr="006841C9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rPr>
                <w:bCs/>
                <w:iCs/>
                <w:color w:val="000000"/>
              </w:rPr>
            </w:pPr>
          </w:p>
          <w:p w:rsidR="00AF6ADA" w:rsidRPr="006841C9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rPr>
                <w:bCs/>
                <w:iCs/>
                <w:color w:val="000000"/>
              </w:rPr>
            </w:pPr>
          </w:p>
        </w:tc>
        <w:tc>
          <w:tcPr>
            <w:tcW w:w="2328" w:type="dxa"/>
            <w:gridSpan w:val="2"/>
          </w:tcPr>
          <w:p w:rsidR="00AF6ADA" w:rsidRPr="006841C9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rPr>
                <w:bCs/>
                <w:iCs/>
                <w:color w:val="000000"/>
              </w:rPr>
            </w:pPr>
            <w:r w:rsidRPr="006841C9">
              <w:rPr>
                <w:bCs/>
                <w:iCs/>
                <w:color w:val="000000"/>
              </w:rPr>
              <w:t>Магистрант принял участие в дебатах по теме, понимание взаимосвязи между изучаемыми событиями и явлениями слабое, приводит примеры, систематизация информации слабая.</w:t>
            </w:r>
          </w:p>
          <w:p w:rsidR="00AF6ADA" w:rsidRPr="006841C9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rPr>
                <w:bCs/>
                <w:iCs/>
                <w:color w:val="000000"/>
              </w:rPr>
            </w:pPr>
          </w:p>
        </w:tc>
        <w:tc>
          <w:tcPr>
            <w:tcW w:w="2208" w:type="dxa"/>
            <w:gridSpan w:val="2"/>
          </w:tcPr>
          <w:p w:rsidR="00AF6ADA" w:rsidRPr="006841C9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rPr>
                <w:bCs/>
                <w:iCs/>
                <w:color w:val="000000"/>
              </w:rPr>
            </w:pPr>
            <w:r w:rsidRPr="006841C9">
              <w:rPr>
                <w:bCs/>
                <w:iCs/>
                <w:color w:val="000000"/>
              </w:rPr>
              <w:t>Магистрант принял участие в дебатах по теме, приведены от 2 до 4 аргументов или контраргументов, принимает во внимание мнение других участников, проявлен навык логического и критического мышления с помощью наводящих вопросов участников дебатов или учителя, слабо проявлено умение работать в команде.</w:t>
            </w:r>
          </w:p>
          <w:p w:rsidR="00AF6ADA" w:rsidRPr="006841C9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rPr>
                <w:bCs/>
                <w:iCs/>
                <w:color w:val="000000"/>
              </w:rPr>
            </w:pPr>
          </w:p>
        </w:tc>
        <w:tc>
          <w:tcPr>
            <w:tcW w:w="1525" w:type="dxa"/>
          </w:tcPr>
          <w:p w:rsidR="00AF6ADA" w:rsidRPr="006841C9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rPr>
                <w:bCs/>
                <w:iCs/>
                <w:color w:val="000000"/>
              </w:rPr>
            </w:pPr>
            <w:r w:rsidRPr="006841C9">
              <w:rPr>
                <w:bCs/>
                <w:iCs/>
                <w:color w:val="000000"/>
              </w:rPr>
              <w:t xml:space="preserve">Магистрант принял участие в дебатах по теме, </w:t>
            </w:r>
            <w:proofErr w:type="gramStart"/>
            <w:r w:rsidRPr="006841C9">
              <w:rPr>
                <w:bCs/>
                <w:iCs/>
                <w:color w:val="000000"/>
              </w:rPr>
              <w:t>регламент  соблюден</w:t>
            </w:r>
            <w:proofErr w:type="gramEnd"/>
            <w:r w:rsidRPr="006841C9">
              <w:rPr>
                <w:bCs/>
                <w:iCs/>
                <w:color w:val="000000"/>
              </w:rPr>
              <w:t xml:space="preserve">, выступление имеет смысловые части, но магистрант не придал им смыслового обозначения, соблюдена культура ведения дебатов и уважение к мнению участников через призыв к этому других участников дебатов </w:t>
            </w:r>
          </w:p>
          <w:p w:rsidR="00AF6ADA" w:rsidRPr="006841C9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rPr>
                <w:bCs/>
                <w:iCs/>
                <w:color w:val="000000"/>
              </w:rPr>
            </w:pPr>
          </w:p>
        </w:tc>
      </w:tr>
      <w:tr w:rsidR="00AF6ADA" w:rsidRPr="00ED166C" w:rsidTr="0059121A">
        <w:tc>
          <w:tcPr>
            <w:tcW w:w="1134" w:type="dxa"/>
          </w:tcPr>
          <w:p w:rsidR="00AF6ADA" w:rsidRPr="006841C9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u w:val="single"/>
              </w:rPr>
            </w:pPr>
            <w:r w:rsidRPr="006841C9">
              <w:rPr>
                <w:u w:val="single"/>
              </w:rPr>
              <w:t>3 балла</w:t>
            </w:r>
          </w:p>
        </w:tc>
        <w:tc>
          <w:tcPr>
            <w:tcW w:w="2126" w:type="dxa"/>
          </w:tcPr>
          <w:p w:rsidR="00AF6ADA" w:rsidRPr="006841C9" w:rsidRDefault="00AF6ADA" w:rsidP="00ED166C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jc w:val="both"/>
              <w:rPr>
                <w:bCs/>
                <w:iCs/>
                <w:color w:val="000000"/>
              </w:rPr>
            </w:pPr>
            <w:r w:rsidRPr="006841C9">
              <w:rPr>
                <w:bCs/>
                <w:iCs/>
                <w:color w:val="000000"/>
              </w:rPr>
              <w:t>Магистрант принял участие в дебатах, сделал подборку необходимых источников информации, обработал информацию, четко систематизировал, может грамотно применить её при проведении дебатов.</w:t>
            </w:r>
          </w:p>
        </w:tc>
        <w:tc>
          <w:tcPr>
            <w:tcW w:w="2328" w:type="dxa"/>
            <w:gridSpan w:val="2"/>
          </w:tcPr>
          <w:p w:rsidR="00AF6ADA" w:rsidRPr="006841C9" w:rsidRDefault="00AF6ADA" w:rsidP="00ED166C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jc w:val="both"/>
              <w:rPr>
                <w:bCs/>
                <w:iCs/>
                <w:color w:val="000000"/>
              </w:rPr>
            </w:pPr>
            <w:r w:rsidRPr="006841C9">
              <w:rPr>
                <w:bCs/>
                <w:iCs/>
                <w:color w:val="000000"/>
              </w:rPr>
              <w:t>Магистрант принял участие в дебатах по теме, проявлено понимание взаимосвязи между изучаемыми событиями и явлениями через приведение разнообразных примеров из прошлого и современности, информация обработана и систематизирована.</w:t>
            </w:r>
          </w:p>
          <w:p w:rsidR="00AF6ADA" w:rsidRPr="006841C9" w:rsidRDefault="00AF6ADA" w:rsidP="00ED166C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208" w:type="dxa"/>
            <w:gridSpan w:val="2"/>
          </w:tcPr>
          <w:p w:rsidR="00AF6ADA" w:rsidRPr="006841C9" w:rsidRDefault="00AF6ADA" w:rsidP="00ED166C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jc w:val="both"/>
              <w:rPr>
                <w:bCs/>
                <w:iCs/>
                <w:color w:val="000000"/>
              </w:rPr>
            </w:pPr>
            <w:r w:rsidRPr="006841C9">
              <w:rPr>
                <w:bCs/>
                <w:iCs/>
                <w:color w:val="000000"/>
              </w:rPr>
              <w:t>Магистрант принял участие в дебатах по теме, приведено более 4 оригинальных и разнообразных аргументов или контраргументов, принимает во внимание мнение других участников, отлично владеет навыком критического мышления, на высоком уровне проявлено умение работать в команде.</w:t>
            </w:r>
          </w:p>
          <w:p w:rsidR="00AF6ADA" w:rsidRPr="006841C9" w:rsidRDefault="00AF6ADA" w:rsidP="00ED166C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525" w:type="dxa"/>
          </w:tcPr>
          <w:p w:rsidR="00AF6ADA" w:rsidRPr="006841C9" w:rsidRDefault="00AF6ADA" w:rsidP="00ED166C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jc w:val="both"/>
              <w:rPr>
                <w:bCs/>
                <w:iCs/>
                <w:color w:val="000000"/>
              </w:rPr>
            </w:pPr>
            <w:r w:rsidRPr="006841C9">
              <w:rPr>
                <w:bCs/>
                <w:iCs/>
                <w:color w:val="000000"/>
              </w:rPr>
              <w:t>Магистрант принял участие в дебатах по теме, регламент  соблюден, выступление имеет обозначенные в речи смысловые части, соблюдена культура ведения дебатов и уважение к мнению участников, проявлено умение действовать в новых непредсказуемых условиях, проявлено терпимость к другим точкам зрения.</w:t>
            </w:r>
          </w:p>
        </w:tc>
      </w:tr>
    </w:tbl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AF6ADA" w:rsidRPr="00ED166C" w:rsidRDefault="00AF6ADA" w:rsidP="00ED166C">
      <w:pPr>
        <w:keepNext/>
        <w:widowControl w:val="0"/>
        <w:autoSpaceDE w:val="0"/>
        <w:autoSpaceDN w:val="0"/>
        <w:adjustRightInd w:val="0"/>
        <w:spacing w:before="120" w:after="12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Карта оценивания участия в дебатах</w:t>
      </w: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tbl>
      <w:tblPr>
        <w:tblStyle w:val="a5"/>
        <w:tblW w:w="907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25"/>
        <w:gridCol w:w="425"/>
        <w:gridCol w:w="1701"/>
        <w:gridCol w:w="851"/>
        <w:gridCol w:w="1134"/>
        <w:gridCol w:w="992"/>
        <w:gridCol w:w="850"/>
        <w:gridCol w:w="851"/>
        <w:gridCol w:w="1134"/>
        <w:gridCol w:w="709"/>
      </w:tblGrid>
      <w:tr w:rsidR="00AF6ADA" w:rsidRPr="00ED166C" w:rsidTr="0059121A">
        <w:trPr>
          <w:trHeight w:val="210"/>
        </w:trPr>
        <w:tc>
          <w:tcPr>
            <w:tcW w:w="425" w:type="dxa"/>
            <w:vMerge w:val="restart"/>
            <w:textDirection w:val="btLr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ind w:left="113" w:right="113"/>
              <w:contextualSpacing/>
              <w:jc w:val="center"/>
              <w:rPr>
                <w:u w:val="single"/>
              </w:rPr>
            </w:pPr>
            <w:r w:rsidRPr="00ED166C">
              <w:rPr>
                <w:u w:val="single"/>
              </w:rPr>
              <w:t>№</w:t>
            </w:r>
          </w:p>
        </w:tc>
        <w:tc>
          <w:tcPr>
            <w:tcW w:w="425" w:type="dxa"/>
            <w:vMerge w:val="restart"/>
            <w:textDirection w:val="btLr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ind w:left="113" w:right="113"/>
              <w:contextualSpacing/>
              <w:jc w:val="center"/>
              <w:rPr>
                <w:u w:val="single"/>
              </w:rPr>
            </w:pPr>
            <w:r w:rsidRPr="00ED166C">
              <w:rPr>
                <w:u w:val="single"/>
              </w:rPr>
              <w:t>ФИО</w:t>
            </w:r>
          </w:p>
        </w:tc>
        <w:tc>
          <w:tcPr>
            <w:tcW w:w="7513" w:type="dxa"/>
            <w:gridSpan w:val="7"/>
          </w:tcPr>
          <w:p w:rsidR="00AF6ADA" w:rsidRPr="00ED166C" w:rsidRDefault="00AF6ADA" w:rsidP="00ED166C">
            <w:pPr>
              <w:jc w:val="center"/>
              <w:rPr>
                <w:u w:val="single"/>
              </w:rPr>
            </w:pPr>
            <w:r w:rsidRPr="00ED166C">
              <w:rPr>
                <w:iCs/>
                <w:color w:val="000000"/>
              </w:rPr>
              <w:t>Критерии оценивания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u w:val="single"/>
              </w:rPr>
            </w:pPr>
            <w:r w:rsidRPr="00ED166C">
              <w:rPr>
                <w:iCs/>
                <w:color w:val="000000"/>
              </w:rPr>
              <w:t>Суммарный балл</w:t>
            </w:r>
          </w:p>
        </w:tc>
      </w:tr>
      <w:tr w:rsidR="00AF6ADA" w:rsidRPr="00ED166C" w:rsidTr="00CD75E4">
        <w:trPr>
          <w:trHeight w:val="210"/>
        </w:trPr>
        <w:tc>
          <w:tcPr>
            <w:tcW w:w="425" w:type="dxa"/>
            <w:vMerge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u w:val="single"/>
              </w:rPr>
            </w:pPr>
          </w:p>
        </w:tc>
        <w:tc>
          <w:tcPr>
            <w:tcW w:w="425" w:type="dxa"/>
            <w:vMerge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u w:val="single"/>
              </w:rPr>
            </w:pPr>
          </w:p>
        </w:tc>
        <w:tc>
          <w:tcPr>
            <w:tcW w:w="1701" w:type="dxa"/>
            <w:vMerge w:val="restart"/>
            <w:textDirection w:val="btLr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ind w:left="113" w:right="113"/>
              <w:contextualSpacing/>
              <w:jc w:val="center"/>
              <w:rPr>
                <w:u w:val="single"/>
              </w:rPr>
            </w:pPr>
            <w:r w:rsidRPr="00ED166C">
              <w:rPr>
                <w:iCs/>
                <w:color w:val="000000"/>
              </w:rPr>
              <w:t>Навык самостоятельной исследовательской работы с информацией</w:t>
            </w:r>
          </w:p>
        </w:tc>
        <w:tc>
          <w:tcPr>
            <w:tcW w:w="851" w:type="dxa"/>
            <w:tcBorders>
              <w:bottom w:val="nil"/>
            </w:tcBorders>
            <w:textDirection w:val="btLr"/>
          </w:tcPr>
          <w:p w:rsidR="00AF6ADA" w:rsidRPr="00ED166C" w:rsidRDefault="00AF6ADA" w:rsidP="00ED166C">
            <w:pPr>
              <w:ind w:left="113" w:right="113"/>
              <w:jc w:val="center"/>
              <w:rPr>
                <w:u w:val="single"/>
              </w:rPr>
            </w:pPr>
          </w:p>
        </w:tc>
        <w:tc>
          <w:tcPr>
            <w:tcW w:w="3827" w:type="dxa"/>
            <w:gridSpan w:val="4"/>
          </w:tcPr>
          <w:p w:rsidR="00AF6ADA" w:rsidRPr="00ED166C" w:rsidRDefault="00AF6ADA" w:rsidP="00ED166C">
            <w:pPr>
              <w:jc w:val="center"/>
              <w:rPr>
                <w:u w:val="single"/>
              </w:rPr>
            </w:pPr>
            <w:r w:rsidRPr="00ED166C">
              <w:rPr>
                <w:color w:val="000000"/>
              </w:rPr>
              <w:t xml:space="preserve">Степень </w:t>
            </w:r>
            <w:proofErr w:type="spellStart"/>
            <w:r w:rsidRPr="00ED166C">
              <w:rPr>
                <w:color w:val="000000"/>
              </w:rPr>
              <w:t>сформированности</w:t>
            </w:r>
            <w:proofErr w:type="spellEnd"/>
            <w:r w:rsidRPr="00ED166C">
              <w:rPr>
                <w:color w:val="000000"/>
              </w:rPr>
              <w:t xml:space="preserve"> основных навыков </w:t>
            </w:r>
            <w:proofErr w:type="spellStart"/>
            <w:r w:rsidRPr="00ED166C">
              <w:rPr>
                <w:color w:val="000000"/>
              </w:rPr>
              <w:t>дебатёра</w:t>
            </w:r>
            <w:proofErr w:type="spellEnd"/>
          </w:p>
        </w:tc>
        <w:tc>
          <w:tcPr>
            <w:tcW w:w="1134" w:type="dxa"/>
            <w:vMerge w:val="restart"/>
            <w:shd w:val="clear" w:color="auto" w:fill="auto"/>
            <w:textDirection w:val="btLr"/>
          </w:tcPr>
          <w:p w:rsidR="00AF6ADA" w:rsidRPr="00ED166C" w:rsidRDefault="00AF6ADA" w:rsidP="00ED166C">
            <w:pPr>
              <w:ind w:left="113" w:right="113"/>
              <w:jc w:val="center"/>
              <w:rPr>
                <w:u w:val="single"/>
              </w:rPr>
            </w:pPr>
            <w:r w:rsidRPr="00ED166C">
              <w:rPr>
                <w:iCs/>
                <w:color w:val="000000"/>
              </w:rPr>
              <w:t>Степень проявления ораторского искусства</w:t>
            </w:r>
          </w:p>
        </w:tc>
        <w:tc>
          <w:tcPr>
            <w:tcW w:w="709" w:type="dxa"/>
            <w:vMerge/>
            <w:shd w:val="clear" w:color="auto" w:fill="auto"/>
          </w:tcPr>
          <w:p w:rsidR="00AF6ADA" w:rsidRPr="00ED166C" w:rsidRDefault="00AF6ADA" w:rsidP="00ED166C">
            <w:pPr>
              <w:jc w:val="center"/>
              <w:rPr>
                <w:u w:val="single"/>
              </w:rPr>
            </w:pPr>
          </w:p>
        </w:tc>
      </w:tr>
      <w:tr w:rsidR="00AF6ADA" w:rsidRPr="00ED166C" w:rsidTr="00CD75E4">
        <w:trPr>
          <w:cantSplit/>
          <w:trHeight w:val="2006"/>
        </w:trPr>
        <w:tc>
          <w:tcPr>
            <w:tcW w:w="425" w:type="dxa"/>
            <w:vMerge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u w:val="single"/>
              </w:rPr>
            </w:pPr>
          </w:p>
        </w:tc>
        <w:tc>
          <w:tcPr>
            <w:tcW w:w="425" w:type="dxa"/>
            <w:vMerge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u w:val="single"/>
              </w:rPr>
            </w:pPr>
          </w:p>
        </w:tc>
        <w:tc>
          <w:tcPr>
            <w:tcW w:w="1701" w:type="dxa"/>
            <w:vMerge/>
            <w:textDirection w:val="btLr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ind w:left="113" w:right="113"/>
              <w:contextualSpacing/>
              <w:jc w:val="center"/>
              <w:rPr>
                <w:u w:val="single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textDirection w:val="btLr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ind w:left="113" w:right="113"/>
              <w:contextualSpacing/>
              <w:jc w:val="center"/>
              <w:rPr>
                <w:u w:val="single"/>
              </w:rPr>
            </w:pPr>
            <w:r w:rsidRPr="00ED166C">
              <w:rPr>
                <w:iCs/>
                <w:color w:val="000000"/>
              </w:rPr>
              <w:t>Связь с современностью</w:t>
            </w:r>
          </w:p>
        </w:tc>
        <w:tc>
          <w:tcPr>
            <w:tcW w:w="1134" w:type="dxa"/>
            <w:textDirection w:val="btLr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ind w:left="113" w:right="113"/>
              <w:contextualSpacing/>
              <w:jc w:val="center"/>
              <w:rPr>
                <w:u w:val="single"/>
              </w:rPr>
            </w:pPr>
            <w:r w:rsidRPr="00ED166C">
              <w:rPr>
                <w:color w:val="000000"/>
              </w:rPr>
              <w:t>логическое и критическое мышление</w:t>
            </w:r>
          </w:p>
        </w:tc>
        <w:tc>
          <w:tcPr>
            <w:tcW w:w="992" w:type="dxa"/>
            <w:textDirection w:val="btLr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ind w:left="113" w:right="113"/>
              <w:contextualSpacing/>
              <w:jc w:val="center"/>
              <w:rPr>
                <w:u w:val="single"/>
              </w:rPr>
            </w:pPr>
            <w:r w:rsidRPr="00ED166C">
              <w:rPr>
                <w:color w:val="000000"/>
              </w:rPr>
              <w:t>полнота освещения темы</w:t>
            </w:r>
          </w:p>
        </w:tc>
        <w:tc>
          <w:tcPr>
            <w:tcW w:w="850" w:type="dxa"/>
            <w:textDirection w:val="btLr"/>
          </w:tcPr>
          <w:p w:rsidR="00AF6ADA" w:rsidRPr="00ED166C" w:rsidRDefault="00AF6ADA" w:rsidP="00ED166C">
            <w:pPr>
              <w:widowControl w:val="0"/>
              <w:suppressAutoHyphens/>
              <w:autoSpaceDE w:val="0"/>
              <w:autoSpaceDN w:val="0"/>
              <w:adjustRightInd w:val="0"/>
              <w:ind w:right="113" w:firstLine="6"/>
              <w:jc w:val="center"/>
              <w:rPr>
                <w:u w:val="single"/>
              </w:rPr>
            </w:pPr>
            <w:r w:rsidRPr="00ED166C">
              <w:rPr>
                <w:color w:val="000000"/>
              </w:rPr>
              <w:t>убедительность</w:t>
            </w:r>
          </w:p>
        </w:tc>
        <w:tc>
          <w:tcPr>
            <w:tcW w:w="851" w:type="dxa"/>
            <w:textDirection w:val="btLr"/>
          </w:tcPr>
          <w:p w:rsidR="00AF6ADA" w:rsidRPr="00ED166C" w:rsidRDefault="00AF6ADA" w:rsidP="00ED166C">
            <w:pPr>
              <w:ind w:left="113" w:right="113"/>
              <w:jc w:val="center"/>
              <w:rPr>
                <w:u w:val="single"/>
              </w:rPr>
            </w:pPr>
            <w:r w:rsidRPr="00ED166C">
              <w:rPr>
                <w:color w:val="000000"/>
              </w:rPr>
              <w:t>умение работать в команде</w:t>
            </w:r>
          </w:p>
        </w:tc>
        <w:tc>
          <w:tcPr>
            <w:tcW w:w="1134" w:type="dxa"/>
            <w:vMerge/>
            <w:shd w:val="clear" w:color="auto" w:fill="auto"/>
          </w:tcPr>
          <w:p w:rsidR="00AF6ADA" w:rsidRPr="00ED166C" w:rsidRDefault="00AF6ADA" w:rsidP="00ED166C">
            <w:pPr>
              <w:rPr>
                <w:u w:val="single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AF6ADA" w:rsidRPr="00ED166C" w:rsidRDefault="00AF6ADA" w:rsidP="00ED166C">
            <w:pPr>
              <w:rPr>
                <w:u w:val="single"/>
              </w:rPr>
            </w:pPr>
          </w:p>
        </w:tc>
      </w:tr>
      <w:tr w:rsidR="00AF6ADA" w:rsidRPr="00ED166C" w:rsidTr="00CD75E4">
        <w:trPr>
          <w:cantSplit/>
          <w:trHeight w:val="1018"/>
        </w:trPr>
        <w:tc>
          <w:tcPr>
            <w:tcW w:w="425" w:type="dxa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u w:val="single"/>
              </w:rPr>
            </w:pPr>
          </w:p>
        </w:tc>
        <w:tc>
          <w:tcPr>
            <w:tcW w:w="425" w:type="dxa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u w:val="single"/>
              </w:rPr>
            </w:pPr>
          </w:p>
        </w:tc>
        <w:tc>
          <w:tcPr>
            <w:tcW w:w="1701" w:type="dxa"/>
            <w:textDirection w:val="btLr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ind w:left="113" w:right="113"/>
              <w:contextualSpacing/>
              <w:jc w:val="center"/>
              <w:rPr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textDirection w:val="btLr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ind w:left="113" w:right="113"/>
              <w:contextualSpacing/>
              <w:jc w:val="center"/>
              <w:rPr>
                <w:iCs/>
                <w:color w:val="000000"/>
              </w:rPr>
            </w:pPr>
          </w:p>
        </w:tc>
        <w:tc>
          <w:tcPr>
            <w:tcW w:w="1134" w:type="dxa"/>
            <w:textDirection w:val="btLr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ind w:left="113" w:right="113"/>
              <w:contextualSpacing/>
              <w:jc w:val="center"/>
              <w:rPr>
                <w:color w:val="000000"/>
              </w:rPr>
            </w:pPr>
          </w:p>
        </w:tc>
        <w:tc>
          <w:tcPr>
            <w:tcW w:w="992" w:type="dxa"/>
            <w:textDirection w:val="btLr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ind w:left="113" w:right="113"/>
              <w:contextualSpacing/>
              <w:jc w:val="center"/>
              <w:rPr>
                <w:color w:val="000000"/>
              </w:rPr>
            </w:pPr>
          </w:p>
        </w:tc>
        <w:tc>
          <w:tcPr>
            <w:tcW w:w="850" w:type="dxa"/>
            <w:textDirection w:val="btLr"/>
          </w:tcPr>
          <w:p w:rsidR="00AF6ADA" w:rsidRPr="00ED166C" w:rsidRDefault="00AF6ADA" w:rsidP="00ED166C">
            <w:pPr>
              <w:widowControl w:val="0"/>
              <w:suppressAutoHyphens/>
              <w:autoSpaceDE w:val="0"/>
              <w:autoSpaceDN w:val="0"/>
              <w:adjustRightInd w:val="0"/>
              <w:ind w:right="113" w:firstLine="6"/>
              <w:jc w:val="center"/>
              <w:rPr>
                <w:color w:val="000000"/>
              </w:rPr>
            </w:pPr>
          </w:p>
        </w:tc>
        <w:tc>
          <w:tcPr>
            <w:tcW w:w="851" w:type="dxa"/>
            <w:textDirection w:val="btLr"/>
          </w:tcPr>
          <w:p w:rsidR="00AF6ADA" w:rsidRPr="00ED166C" w:rsidRDefault="00AF6ADA" w:rsidP="00ED166C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AF6ADA" w:rsidRPr="00ED166C" w:rsidRDefault="00AF6ADA" w:rsidP="00ED166C">
            <w:pPr>
              <w:rPr>
                <w:u w:val="single"/>
              </w:rPr>
            </w:pPr>
          </w:p>
        </w:tc>
        <w:tc>
          <w:tcPr>
            <w:tcW w:w="709" w:type="dxa"/>
            <w:shd w:val="clear" w:color="auto" w:fill="auto"/>
          </w:tcPr>
          <w:p w:rsidR="00AF6ADA" w:rsidRPr="00ED166C" w:rsidRDefault="00AF6ADA" w:rsidP="00ED166C">
            <w:pPr>
              <w:rPr>
                <w:u w:val="single"/>
              </w:rPr>
            </w:pPr>
          </w:p>
        </w:tc>
      </w:tr>
    </w:tbl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B76701" w:rsidRPr="00ED166C" w:rsidRDefault="00B76701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A44" w:rsidRPr="00F27A44" w:rsidRDefault="00F27A44" w:rsidP="00F27A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7A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F27A44" w:rsidRPr="00F27A44" w:rsidRDefault="00F27A44" w:rsidP="00F27A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27A4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Методические материалы, определяющие процедуры и критерии оценивания сформированности компетенций,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077FEF" w:rsidRPr="00077FEF" w:rsidRDefault="00077FEF" w:rsidP="00077FEF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highlight w:val="white"/>
          <w:lang w:eastAsia="ru-RU"/>
        </w:rPr>
      </w:pPr>
    </w:p>
    <w:p w:rsidR="00077FEF" w:rsidRPr="00077FEF" w:rsidRDefault="00077FEF" w:rsidP="00077FEF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7. Перечень основной и дополнительной учебной литературы, необходимой для освоения дисциплины (модуля)</w:t>
      </w:r>
    </w:p>
    <w:p w:rsidR="00077FEF" w:rsidRPr="00077FEF" w:rsidRDefault="00077FEF" w:rsidP="00077FEF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7.1. Основная учебная литература:</w:t>
      </w:r>
    </w:p>
    <w:p w:rsidR="002B185F" w:rsidRDefault="002B185F" w:rsidP="002B185F">
      <w:pPr>
        <w:pStyle w:val="a6"/>
        <w:jc w:val="both"/>
        <w:rPr>
          <w:color w:val="000000"/>
          <w:shd w:val="clear" w:color="auto" w:fill="FFFFFF"/>
        </w:rPr>
      </w:pPr>
    </w:p>
    <w:p w:rsidR="005E5CDF" w:rsidRPr="005E5CDF" w:rsidRDefault="005E5CDF" w:rsidP="006841C9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E5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1.Томилин, А. С. Основы </w:t>
      </w:r>
      <w:proofErr w:type="spellStart"/>
      <w:proofErr w:type="gramStart"/>
      <w:r w:rsidRPr="005E5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типографики</w:t>
      </w:r>
      <w:proofErr w:type="spellEnd"/>
      <w:r w:rsidRPr="005E5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5E5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учебное пособие / А. С. Томилин. — </w:t>
      </w:r>
      <w:proofErr w:type="gramStart"/>
      <w:r w:rsidRPr="005E5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Москва :</w:t>
      </w:r>
      <w:proofErr w:type="gramEnd"/>
      <w:r w:rsidRPr="005E5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Московский гуманитарный университет, 2015. — 64 c. — ISBN 978-5-906822-34-5. — </w:t>
      </w:r>
      <w:proofErr w:type="gramStart"/>
      <w:r w:rsidRPr="005E5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Текст :</w:t>
      </w:r>
      <w:proofErr w:type="gramEnd"/>
      <w:r w:rsidRPr="005E5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электронный // Электронно-библиотечная система IPR BOOKS : [сайт]. — URL: http://www.iprbookshop.ru/50672.html (дата обращения: 15.06.2020). — Режим доступа: для </w:t>
      </w:r>
      <w:proofErr w:type="spellStart"/>
      <w:r w:rsidRPr="005E5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авторизир</w:t>
      </w:r>
      <w:proofErr w:type="spellEnd"/>
      <w:r w:rsidRPr="005E5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Пользователей</w:t>
      </w:r>
    </w:p>
    <w:p w:rsidR="005E5CDF" w:rsidRPr="005E5CDF" w:rsidRDefault="005E5CDF" w:rsidP="006841C9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E5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2.Кравчук, В. П. </w:t>
      </w:r>
      <w:proofErr w:type="spellStart"/>
      <w:r w:rsidRPr="005E5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Типографика</w:t>
      </w:r>
      <w:proofErr w:type="spellEnd"/>
      <w:r w:rsidRPr="005E5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художественно-техническое </w:t>
      </w:r>
      <w:proofErr w:type="gramStart"/>
      <w:r w:rsidRPr="005E5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редактирование :</w:t>
      </w:r>
      <w:proofErr w:type="gramEnd"/>
      <w:r w:rsidRPr="005E5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учебное наглядное пособие по направлению подготовки 54.03.01 (072500.62) «Дизайн», профиль «Графический дизайн», квалификация (степень) выпускника «бакалавр» / В. П. Кравчук. — </w:t>
      </w:r>
      <w:proofErr w:type="gramStart"/>
      <w:r w:rsidRPr="005E5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Кемерово :</w:t>
      </w:r>
      <w:proofErr w:type="gramEnd"/>
      <w:r w:rsidRPr="005E5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Кемеровский государственный институт культуры, 2015. — 48 c. — ISBN 978-5-8154-0309-3. — </w:t>
      </w:r>
      <w:proofErr w:type="gramStart"/>
      <w:r w:rsidRPr="005E5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Текст :</w:t>
      </w:r>
      <w:proofErr w:type="gramEnd"/>
      <w:r w:rsidRPr="005E5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электронный // Электронно-библиотечная система IPR BOOKS : [сайт]. — URL: http://www.iprbookshop.ru/55818.html (дата обращения: 15.06.2020). — Режим доступа: для </w:t>
      </w:r>
      <w:proofErr w:type="spellStart"/>
      <w:r w:rsidRPr="005E5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авторизир</w:t>
      </w:r>
      <w:proofErr w:type="spellEnd"/>
      <w:r w:rsidRPr="005E5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Пользователей</w:t>
      </w:r>
    </w:p>
    <w:p w:rsidR="005E5CDF" w:rsidRPr="005E5CDF" w:rsidRDefault="005E5CDF" w:rsidP="006841C9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E5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3.Орлов, И. И. Шрифт и </w:t>
      </w:r>
      <w:proofErr w:type="spellStart"/>
      <w:proofErr w:type="gramStart"/>
      <w:r w:rsidRPr="005E5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типографика</w:t>
      </w:r>
      <w:proofErr w:type="spellEnd"/>
      <w:r w:rsidRPr="005E5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5E5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учебно-методическое пособие для СПО / И. И. Орлов. — 2-е изд. — Липецк, Саратов : Липецкий государственный технический университет, Профобразование, 2019. — 78 c. — ISBN 978-5-88247-940-3, 978-5-4488-0293-5. — </w:t>
      </w:r>
      <w:proofErr w:type="gramStart"/>
      <w:r w:rsidRPr="005E5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Текст :</w:t>
      </w:r>
      <w:proofErr w:type="gramEnd"/>
      <w:r w:rsidRPr="005E5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электронный // Электронно-библиотечная система IPR BOOKS : [сайт]. — URL: http://www.iprbookshop.ru/85993.html (дата обращения: 15.06.2020). — Режим доступа: для </w:t>
      </w:r>
      <w:proofErr w:type="spellStart"/>
      <w:r w:rsidRPr="005E5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авторизир</w:t>
      </w:r>
      <w:proofErr w:type="spellEnd"/>
      <w:r w:rsidRPr="005E5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Пользователей</w:t>
      </w:r>
    </w:p>
    <w:p w:rsidR="005E5CDF" w:rsidRPr="005E5CDF" w:rsidRDefault="005E5CDF" w:rsidP="006841C9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E5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4.Орлов, И. И. Шрифты, шрифтовые композиции, буквенный </w:t>
      </w:r>
      <w:proofErr w:type="gramStart"/>
      <w:r w:rsidRPr="005E5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орнамент :</w:t>
      </w:r>
      <w:proofErr w:type="gramEnd"/>
      <w:r w:rsidRPr="005E5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учебно-методическое пособие / И. И. Орлов. — </w:t>
      </w:r>
      <w:proofErr w:type="gramStart"/>
      <w:r w:rsidRPr="005E5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Липецк :</w:t>
      </w:r>
      <w:proofErr w:type="gramEnd"/>
      <w:r w:rsidRPr="005E5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Липецкий государственный технический университет, ЭБС АСВ, 2012. — 78 c. — ISBN 978-5-88247-533-7. — </w:t>
      </w:r>
      <w:proofErr w:type="gramStart"/>
      <w:r w:rsidRPr="005E5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Текст :</w:t>
      </w:r>
      <w:proofErr w:type="gramEnd"/>
      <w:r w:rsidRPr="005E5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электронный // Электронно-библиотечная система IPR BOOKS : [сайт]. — URL: http://www.iprbookshop.ru/74419.html (дата обращения: 15.06.2020). — Режим доступа: для </w:t>
      </w:r>
      <w:proofErr w:type="spellStart"/>
      <w:r w:rsidRPr="005E5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авторизир</w:t>
      </w:r>
      <w:proofErr w:type="spellEnd"/>
      <w:r w:rsidRPr="005E5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Пользователей</w:t>
      </w:r>
    </w:p>
    <w:p w:rsidR="005E5CDF" w:rsidRPr="005E5CDF" w:rsidRDefault="005E5CDF" w:rsidP="006841C9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E5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5.Яманова, Р. Р. Краткая история развития </w:t>
      </w:r>
      <w:proofErr w:type="gramStart"/>
      <w:r w:rsidRPr="005E5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шрифта :</w:t>
      </w:r>
      <w:proofErr w:type="gramEnd"/>
      <w:r w:rsidRPr="005E5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учебное пособие / Р. Р. Яманова, В. В. </w:t>
      </w:r>
      <w:proofErr w:type="spellStart"/>
      <w:r w:rsidRPr="005E5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Хамматова</w:t>
      </w:r>
      <w:proofErr w:type="spellEnd"/>
      <w:r w:rsidRPr="005E5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Е. В. Слепнева. — </w:t>
      </w:r>
      <w:proofErr w:type="gramStart"/>
      <w:r w:rsidRPr="005E5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Казань :</w:t>
      </w:r>
      <w:proofErr w:type="gramEnd"/>
      <w:r w:rsidRPr="005E5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Казанский национальный исследовательский технологический университет, 2018. — 88 c. — ISBN 978-5-7882-2456-5. — </w:t>
      </w:r>
      <w:proofErr w:type="gramStart"/>
      <w:r w:rsidRPr="005E5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Текст :</w:t>
      </w:r>
      <w:proofErr w:type="gramEnd"/>
      <w:r w:rsidRPr="005E5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электронный // Электронно-библиотечная система IPR BOOKS : [сайт]. — URL: http://www.iprbookshop.ru/94984.html (дата обращения: 15.06.2020). — Режим доступа: для </w:t>
      </w:r>
      <w:proofErr w:type="spellStart"/>
      <w:r w:rsidRPr="005E5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авторизир</w:t>
      </w:r>
      <w:proofErr w:type="spellEnd"/>
      <w:r w:rsidRPr="005E5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пользователей</w:t>
      </w:r>
    </w:p>
    <w:p w:rsidR="002B185F" w:rsidRDefault="002B185F" w:rsidP="002B185F">
      <w:pPr>
        <w:pStyle w:val="a6"/>
        <w:jc w:val="both"/>
      </w:pPr>
    </w:p>
    <w:p w:rsidR="00750BB9" w:rsidRPr="00077FEF" w:rsidRDefault="00750BB9" w:rsidP="002B18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077F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7.2 Дополнительная учебная литература:</w:t>
      </w:r>
    </w:p>
    <w:p w:rsidR="002B185F" w:rsidRDefault="00750BB9" w:rsidP="002B185F">
      <w:pPr>
        <w:pStyle w:val="a6"/>
        <w:jc w:val="both"/>
      </w:pPr>
      <w:r w:rsidRPr="009F6848">
        <w:t xml:space="preserve">1. </w:t>
      </w:r>
      <w:r w:rsidR="0046685A" w:rsidRPr="009F6848">
        <w:t xml:space="preserve">Ян </w:t>
      </w:r>
      <w:r w:rsidR="0046685A" w:rsidRPr="009F6848">
        <w:rPr>
          <w:color w:val="000000" w:themeColor="text1"/>
        </w:rPr>
        <w:t xml:space="preserve"> </w:t>
      </w:r>
      <w:hyperlink r:id="rId10" w:history="1">
        <w:proofErr w:type="spellStart"/>
        <w:r w:rsidR="0046685A" w:rsidRPr="009F6848">
          <w:rPr>
            <w:rStyle w:val="a8"/>
            <w:color w:val="000000" w:themeColor="text1"/>
            <w:u w:val="none"/>
          </w:rPr>
          <w:t>Чихольд</w:t>
        </w:r>
        <w:proofErr w:type="spellEnd"/>
        <w:r w:rsidR="0046685A" w:rsidRPr="009F6848">
          <w:rPr>
            <w:rStyle w:val="a8"/>
            <w:color w:val="000000" w:themeColor="text1"/>
            <w:u w:val="none"/>
          </w:rPr>
          <w:t>.</w:t>
        </w:r>
      </w:hyperlink>
      <w:r w:rsidR="0046685A" w:rsidRPr="009F6848">
        <w:t xml:space="preserve"> </w:t>
      </w:r>
      <w:r w:rsidR="0046685A" w:rsidRPr="009F6848">
        <w:rPr>
          <w:bCs/>
          <w:color w:val="000000" w:themeColor="text1"/>
        </w:rPr>
        <w:t>Об</w:t>
      </w:r>
      <w:r w:rsidR="009F6848" w:rsidRPr="009F6848">
        <w:rPr>
          <w:bCs/>
          <w:color w:val="000000" w:themeColor="text1"/>
        </w:rPr>
        <w:t xml:space="preserve">лик </w:t>
      </w:r>
      <w:r w:rsidR="0046685A" w:rsidRPr="009F6848">
        <w:rPr>
          <w:bCs/>
          <w:color w:val="000000" w:themeColor="text1"/>
        </w:rPr>
        <w:t>книги</w:t>
      </w:r>
      <w:r w:rsidR="002B185F" w:rsidRPr="009F6848">
        <w:rPr>
          <w:bCs/>
          <w:color w:val="000000" w:themeColor="text1"/>
        </w:rPr>
        <w:t xml:space="preserve">. </w:t>
      </w:r>
      <w:r w:rsidR="009F6848" w:rsidRPr="009F6848">
        <w:t>Издательство студии Артемии Лебедева. Москва</w:t>
      </w:r>
      <w:r w:rsidR="002B185F" w:rsidRPr="009F6848">
        <w:t xml:space="preserve">, </w:t>
      </w:r>
      <w:r w:rsidR="002B185F" w:rsidRPr="009F6848">
        <w:rPr>
          <w:color w:val="000000" w:themeColor="text1"/>
        </w:rPr>
        <w:t>20</w:t>
      </w:r>
      <w:r w:rsidR="009F6848" w:rsidRPr="009F6848">
        <w:rPr>
          <w:color w:val="000000" w:themeColor="text1"/>
        </w:rPr>
        <w:t>18</w:t>
      </w:r>
      <w:r w:rsidR="002B185F" w:rsidRPr="009F6848">
        <w:rPr>
          <w:color w:val="000000" w:themeColor="text1"/>
        </w:rPr>
        <w:t xml:space="preserve">. </w:t>
      </w:r>
      <w:r w:rsidR="002B185F" w:rsidRPr="009F6848">
        <w:t xml:space="preserve">- </w:t>
      </w:r>
      <w:r w:rsidR="009F6848" w:rsidRPr="009F6848">
        <w:t>228</w:t>
      </w:r>
      <w:r w:rsidR="002B185F" w:rsidRPr="009F6848">
        <w:t xml:space="preserve"> с.</w:t>
      </w:r>
    </w:p>
    <w:p w:rsidR="0046685A" w:rsidRDefault="0046685A" w:rsidP="002B185F">
      <w:pPr>
        <w:pStyle w:val="a6"/>
        <w:jc w:val="both"/>
      </w:pPr>
      <w:r>
        <w:t xml:space="preserve">2. </w:t>
      </w:r>
      <w:r w:rsidR="009F6848">
        <w:t>Ю. Гордон</w:t>
      </w:r>
      <w:r>
        <w:t xml:space="preserve">. </w:t>
      </w:r>
      <w:r w:rsidR="009F6848">
        <w:t>Книга про буквы от А до Я. Издательство студии Артемии Лебедева. Москва, 2006 г. 372 с.</w:t>
      </w:r>
      <w:r>
        <w:t xml:space="preserve"> </w:t>
      </w:r>
    </w:p>
    <w:p w:rsidR="0046685A" w:rsidRPr="0046685A" w:rsidRDefault="009F6848" w:rsidP="002B185F">
      <w:pPr>
        <w:pStyle w:val="a6"/>
        <w:jc w:val="both"/>
      </w:pPr>
      <w:r>
        <w:t xml:space="preserve">3. </w:t>
      </w:r>
      <w:r w:rsidR="0046685A">
        <w:t xml:space="preserve">А. </w:t>
      </w:r>
      <w:proofErr w:type="spellStart"/>
      <w:r w:rsidR="0046685A">
        <w:t>Королькова</w:t>
      </w:r>
      <w:proofErr w:type="spellEnd"/>
      <w:r w:rsidR="0046685A">
        <w:t xml:space="preserve">. Живая </w:t>
      </w:r>
      <w:proofErr w:type="spellStart"/>
      <w:r w:rsidR="0046685A">
        <w:t>типографика</w:t>
      </w:r>
      <w:proofErr w:type="spellEnd"/>
      <w:r w:rsidR="0046685A">
        <w:t>.</w:t>
      </w:r>
      <w:r w:rsidR="0006686E">
        <w:t xml:space="preserve"> </w:t>
      </w:r>
      <w:proofErr w:type="spellStart"/>
      <w:r w:rsidR="0046685A">
        <w:rPr>
          <w:lang w:val="en-US"/>
        </w:rPr>
        <w:t>IndexMarret</w:t>
      </w:r>
      <w:proofErr w:type="spellEnd"/>
      <w:r>
        <w:t xml:space="preserve">. </w:t>
      </w:r>
      <w:r w:rsidR="0046685A" w:rsidRPr="009F6848">
        <w:t>2008</w:t>
      </w:r>
      <w:r w:rsidR="0046685A">
        <w:t>, 206 с.</w:t>
      </w:r>
    </w:p>
    <w:p w:rsidR="0046685A" w:rsidRDefault="009F6848" w:rsidP="002B185F">
      <w:pPr>
        <w:pStyle w:val="a6"/>
        <w:jc w:val="both"/>
      </w:pPr>
      <w:r>
        <w:t>4.</w:t>
      </w:r>
      <w:r w:rsidR="0046685A">
        <w:t xml:space="preserve"> Р. </w:t>
      </w:r>
      <w:proofErr w:type="spellStart"/>
      <w:r w:rsidR="0046685A">
        <w:t>Брингхерст</w:t>
      </w:r>
      <w:proofErr w:type="spellEnd"/>
      <w:r w:rsidR="0046685A">
        <w:t xml:space="preserve">. Основы стиля в </w:t>
      </w:r>
      <w:proofErr w:type="spellStart"/>
      <w:r w:rsidR="0046685A">
        <w:t>типографике</w:t>
      </w:r>
      <w:proofErr w:type="spellEnd"/>
      <w:r w:rsidR="0046685A">
        <w:t xml:space="preserve">. Издатель Д. Аронов, 2006 г.430 с. </w:t>
      </w:r>
    </w:p>
    <w:p w:rsidR="0046685A" w:rsidRPr="002B185F" w:rsidRDefault="0046685A" w:rsidP="002B185F">
      <w:pPr>
        <w:pStyle w:val="a6"/>
        <w:jc w:val="both"/>
        <w:rPr>
          <w:color w:val="000000" w:themeColor="text1"/>
        </w:rPr>
      </w:pPr>
    </w:p>
    <w:p w:rsidR="00750BB9" w:rsidRDefault="00750BB9" w:rsidP="00077FE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  <w:r w:rsidR="00077F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7.3.Периодичекие издания</w:t>
      </w:r>
    </w:p>
    <w:p w:rsidR="00F529FD" w:rsidRPr="00077FEF" w:rsidRDefault="00F529FD" w:rsidP="00077FE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0BB9" w:rsidRPr="00F529FD" w:rsidRDefault="0006686E" w:rsidP="0006686E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9FD">
        <w:rPr>
          <w:rFonts w:ascii="Times New Roman" w:hAnsi="Times New Roman" w:cs="Times New Roman"/>
          <w:sz w:val="24"/>
          <w:szCs w:val="24"/>
        </w:rPr>
        <w:t>1. Журнал «Шрифт»</w:t>
      </w:r>
      <w:hyperlink r:id="rId11" w:history="1"/>
      <w:r w:rsidRPr="00F529FD">
        <w:rPr>
          <w:rFonts w:ascii="Times New Roman" w:hAnsi="Times New Roman" w:cs="Times New Roman"/>
          <w:sz w:val="24"/>
          <w:szCs w:val="24"/>
        </w:rPr>
        <w:t xml:space="preserve"> </w:t>
      </w:r>
      <w:hyperlink r:id="rId12" w:history="1">
        <w:r w:rsidRPr="00F529FD">
          <w:rPr>
            <w:rStyle w:val="a8"/>
            <w:rFonts w:ascii="Times New Roman" w:hAnsi="Times New Roman" w:cs="Times New Roman"/>
            <w:sz w:val="24"/>
            <w:szCs w:val="24"/>
          </w:rPr>
          <w:t>https://typejournal.ru/</w:t>
        </w:r>
      </w:hyperlink>
    </w:p>
    <w:p w:rsidR="0006686E" w:rsidRPr="00F529FD" w:rsidRDefault="00750BB9" w:rsidP="00ED166C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29FD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2B185F" w:rsidRPr="00F529FD">
        <w:rPr>
          <w:rFonts w:ascii="Times New Roman" w:hAnsi="Times New Roman" w:cs="Times New Roman"/>
          <w:sz w:val="24"/>
          <w:szCs w:val="24"/>
        </w:rPr>
        <w:t xml:space="preserve"> </w:t>
      </w:r>
      <w:r w:rsidR="0006686E" w:rsidRPr="00F529FD">
        <w:rPr>
          <w:rFonts w:ascii="Times New Roman" w:hAnsi="Times New Roman" w:cs="Times New Roman"/>
          <w:sz w:val="24"/>
          <w:szCs w:val="24"/>
        </w:rPr>
        <w:t xml:space="preserve">Мировой музей каллиграфии </w:t>
      </w:r>
      <w:hyperlink r:id="rId13" w:history="1">
        <w:r w:rsidR="0006686E" w:rsidRPr="00F529FD">
          <w:rPr>
            <w:rStyle w:val="a8"/>
            <w:rFonts w:ascii="Times New Roman" w:hAnsi="Times New Roman" w:cs="Times New Roman"/>
            <w:sz w:val="24"/>
            <w:szCs w:val="24"/>
          </w:rPr>
          <w:t>https://www.calligraphy-museum.com/journals</w:t>
        </w:r>
      </w:hyperlink>
    </w:p>
    <w:p w:rsidR="0006686E" w:rsidRPr="00F529FD" w:rsidRDefault="00162D92" w:rsidP="00ED166C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29FD">
        <w:rPr>
          <w:rFonts w:ascii="Times New Roman" w:hAnsi="Times New Roman" w:cs="Times New Roman"/>
          <w:sz w:val="24"/>
          <w:szCs w:val="24"/>
        </w:rPr>
        <w:t>3</w:t>
      </w:r>
      <w:r w:rsidR="0006686E" w:rsidRPr="00F529FD">
        <w:rPr>
          <w:rFonts w:ascii="Times New Roman" w:hAnsi="Times New Roman" w:cs="Times New Roman"/>
          <w:sz w:val="24"/>
          <w:szCs w:val="24"/>
        </w:rPr>
        <w:t>.</w:t>
      </w:r>
      <w:r w:rsidRPr="00F529FD">
        <w:rPr>
          <w:rFonts w:ascii="Times New Roman" w:hAnsi="Times New Roman" w:cs="Times New Roman"/>
          <w:sz w:val="24"/>
          <w:szCs w:val="24"/>
        </w:rPr>
        <w:t xml:space="preserve"> Компания </w:t>
      </w:r>
      <w:proofErr w:type="spellStart"/>
      <w:r w:rsidRPr="00F529FD">
        <w:rPr>
          <w:rFonts w:ascii="Times New Roman" w:hAnsi="Times New Roman" w:cs="Times New Roman"/>
          <w:sz w:val="24"/>
          <w:szCs w:val="24"/>
        </w:rPr>
        <w:t>Паратайп</w:t>
      </w:r>
      <w:proofErr w:type="spellEnd"/>
      <w:r w:rsidRPr="00F529FD">
        <w:rPr>
          <w:rFonts w:ascii="Times New Roman" w:hAnsi="Times New Roman" w:cs="Times New Roman"/>
          <w:sz w:val="24"/>
          <w:szCs w:val="24"/>
        </w:rPr>
        <w:t xml:space="preserve"> </w:t>
      </w:r>
      <w:r w:rsidR="0006686E" w:rsidRPr="00F529FD">
        <w:rPr>
          <w:rFonts w:ascii="Times New Roman" w:hAnsi="Times New Roman" w:cs="Times New Roman"/>
          <w:sz w:val="24"/>
          <w:szCs w:val="24"/>
        </w:rPr>
        <w:t xml:space="preserve"> </w:t>
      </w:r>
      <w:hyperlink r:id="rId14" w:history="1">
        <w:r w:rsidR="0006686E" w:rsidRPr="00F529FD">
          <w:rPr>
            <w:rStyle w:val="a8"/>
            <w:rFonts w:ascii="Times New Roman" w:hAnsi="Times New Roman" w:cs="Times New Roman"/>
            <w:sz w:val="24"/>
            <w:szCs w:val="24"/>
          </w:rPr>
          <w:t>https://www.paratype.ru/</w:t>
        </w:r>
      </w:hyperlink>
    </w:p>
    <w:p w:rsidR="0006686E" w:rsidRPr="00ED166C" w:rsidRDefault="0006686E" w:rsidP="00ED166C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BB9" w:rsidRPr="00ED166C" w:rsidRDefault="00750BB9" w:rsidP="00ED166C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left="851" w:firstLine="4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955DC1" w:rsidRPr="00955DC1" w:rsidRDefault="0090065A" w:rsidP="00955D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hyperlink r:id="rId15" w:history="1">
        <w:r w:rsidR="00955DC1" w:rsidRPr="00955DC1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shd w:val="clear" w:color="auto" w:fill="FFFFFF"/>
            <w:lang w:eastAsia="ru-RU"/>
          </w:rPr>
          <w:t>www.iprbookshop.ru</w:t>
        </w:r>
      </w:hyperlink>
      <w:r w:rsidR="00955DC1" w:rsidRPr="00955DC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- электронно-библиотечная система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 www.rg.ru  - официальный сайт «Российской газеты»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 www.lexnews.ru - информационный портал правовых новостей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:// www.pravo.gov.ru - официальный интернет-портал правовой информации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www.zipsites.ru – бесплатная электронная Интернет библиотека.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www.elibraru.ru – бесплатная электронная Интернет библиотека. 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www.big.libraru.info – большая  электронная библиотека.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955DC1" w:rsidRPr="00955DC1" w:rsidRDefault="00955DC1" w:rsidP="00955DC1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Методические указания для обучающихся по освоению дисциплины (модуля)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 обучающихся складывается из следующих составляющих:</w:t>
      </w:r>
    </w:p>
    <w:p w:rsidR="00955DC1" w:rsidRPr="00955DC1" w:rsidRDefault="00955DC1" w:rsidP="00955DC1">
      <w:pPr>
        <w:widowControl w:val="0"/>
        <w:numPr>
          <w:ilvl w:val="0"/>
          <w:numId w:val="1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основной и дополнительной литературой, с материалами интернета и конспектами лекций;</w:t>
      </w:r>
    </w:p>
    <w:p w:rsidR="00955DC1" w:rsidRPr="00955DC1" w:rsidRDefault="00955DC1" w:rsidP="00955DC1">
      <w:pPr>
        <w:widowControl w:val="0"/>
        <w:numPr>
          <w:ilvl w:val="0"/>
          <w:numId w:val="1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внеаудиторная подготовка к  контрольным работам, выполнение докладов, рефератов и курсовых работ;</w:t>
      </w:r>
    </w:p>
    <w:p w:rsidR="00955DC1" w:rsidRPr="00955DC1" w:rsidRDefault="00955DC1" w:rsidP="00955DC1">
      <w:pPr>
        <w:widowControl w:val="0"/>
        <w:numPr>
          <w:ilvl w:val="0"/>
          <w:numId w:val="1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самостоятельных практических работ;</w:t>
      </w:r>
    </w:p>
    <w:p w:rsidR="00955DC1" w:rsidRPr="00955DC1" w:rsidRDefault="00955DC1" w:rsidP="00955DC1">
      <w:pPr>
        <w:widowControl w:val="0"/>
        <w:numPr>
          <w:ilvl w:val="0"/>
          <w:numId w:val="1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 экзаменам (зачетам)  непосредственно перед ними.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успешной сдачи  экзамена (зачета)  рекомендуется соблюдать следующие правила:</w:t>
      </w:r>
    </w:p>
    <w:p w:rsidR="00955DC1" w:rsidRPr="00955DC1" w:rsidRDefault="00955DC1" w:rsidP="00955DC1">
      <w:pPr>
        <w:widowControl w:val="0"/>
        <w:numPr>
          <w:ilvl w:val="0"/>
          <w:numId w:val="1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экзамену (зачету) должна проводиться систематически, в течение всего семестра.</w:t>
      </w:r>
    </w:p>
    <w:p w:rsidR="00955DC1" w:rsidRPr="00955DC1" w:rsidRDefault="00955DC1" w:rsidP="00955DC1">
      <w:pPr>
        <w:widowControl w:val="0"/>
        <w:numPr>
          <w:ilvl w:val="0"/>
          <w:numId w:val="1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Интенсивная подготовка должна начаться не позднее, чем за месяц до экзамена. </w:t>
      </w:r>
    </w:p>
    <w:p w:rsidR="00955DC1" w:rsidRPr="00955DC1" w:rsidRDefault="00955DC1" w:rsidP="00955DC1">
      <w:pPr>
        <w:widowControl w:val="0"/>
        <w:numPr>
          <w:ilvl w:val="0"/>
          <w:numId w:val="1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экзамене (зачете) высокую оценку получают обучающийся,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значительный объем теоретического материала,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обучающимся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рекомендуется регулярное посещение и подробное конспектирование лекций. 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Подробные методические указания для обучающихся см. в учебно-методическом пособии Дементьева Ю.В., Павлова С.А. «</w:t>
      </w:r>
      <w:r w:rsidRPr="00955DC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Методические указания по освоению дисциплин для обучающихся по программам высшего образования».  Р</w:t>
      </w:r>
      <w:r w:rsidRPr="00955D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азмещено в электронной информационно-образовательной среде вуза.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Pr="00955DC1" w:rsidRDefault="00955DC1" w:rsidP="00955DC1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1.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Операционная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Microsoft Windows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2.Microsoft Office 2010-2016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3.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Антивирус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Kaspersky Endpoint Security</w:t>
      </w:r>
    </w:p>
    <w:p w:rsidR="00955DC1" w:rsidRPr="007459CE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59CE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</w:t>
      </w:r>
      <w:r w:rsidRPr="00745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Pr="00745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Pr="00745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745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pdf</w:t>
      </w:r>
      <w:r w:rsidRPr="00745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файлами</w:t>
      </w:r>
      <w:r w:rsidRPr="00745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Adobe</w:t>
      </w:r>
      <w:r w:rsidRPr="00745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Reader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5.Архиватор 7-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zip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6.Справочно-правовая система </w:t>
      </w:r>
      <w:proofErr w:type="spellStart"/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КонсультантПлюс</w:t>
      </w:r>
      <w:proofErr w:type="spellEnd"/>
    </w:p>
    <w:p w:rsid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7.Справочно-правовая система Гарант</w:t>
      </w:r>
    </w:p>
    <w:p w:rsidR="00963247" w:rsidRDefault="00963247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8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Графические</w:t>
      </w:r>
      <w:r w:rsidRPr="00BD38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редакторы</w:t>
      </w:r>
      <w:r w:rsidRPr="00BD38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Adobe</w:t>
      </w:r>
      <w:r w:rsidRPr="00BD38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Photoshop</w:t>
      </w:r>
      <w:r w:rsidRPr="00BD38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Adobe</w:t>
      </w:r>
      <w:r w:rsidRPr="00BD38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Illustrator</w:t>
      </w:r>
      <w:r w:rsidRPr="00BD38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Adobe</w:t>
      </w:r>
      <w:r w:rsidRPr="00BD38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InDesign</w:t>
      </w:r>
    </w:p>
    <w:p w:rsidR="00492324" w:rsidRPr="00492324" w:rsidRDefault="00492324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 Доступ в интернет</w:t>
      </w:r>
    </w:p>
    <w:p w:rsidR="00955DC1" w:rsidRPr="00BD3894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11. Описание материально-технической базы, необходимой для осуществления образовательного процесса по дисциплине (модулю)</w:t>
      </w:r>
    </w:p>
    <w:p w:rsidR="00955DC1" w:rsidRPr="00955DC1" w:rsidRDefault="00955DC1" w:rsidP="00955DC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1.Проектор, ноутбук</w:t>
      </w:r>
    </w:p>
    <w:p w:rsidR="00955DC1" w:rsidRPr="00955DC1" w:rsidRDefault="00955DC1" w:rsidP="00955DC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2.Проекционный экран </w:t>
      </w:r>
    </w:p>
    <w:p w:rsidR="00955DC1" w:rsidRPr="00955DC1" w:rsidRDefault="00955DC1" w:rsidP="00955DC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3.Колонки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Pr="00955DC1" w:rsidRDefault="00955DC1" w:rsidP="00955DC1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955DC1" w:rsidRPr="00955DC1" w:rsidRDefault="00955DC1" w:rsidP="00955DC1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           Для освоения дисциплины используются как традиционные формы занятий – лекционные занятия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 w:rsidRPr="00955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955DC1" w:rsidRPr="00955DC1" w:rsidRDefault="00955DC1" w:rsidP="00955D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учебных занятиях используются технические средства обучения –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проектор,</w:t>
      </w:r>
      <w:r w:rsidRPr="00955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955DC1" w:rsidRPr="00955DC1" w:rsidRDefault="00955DC1" w:rsidP="00955DC1">
      <w:pPr>
        <w:tabs>
          <w:tab w:val="center" w:pos="4536"/>
          <w:tab w:val="right" w:pos="90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12.1. В освоении учебной дисциплины  используются следующие традиционные образовательные технологии: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- чтение проблемно-информационных лекций с использованием доски и видеоматериалов;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практические  занятия;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контрольные опросы;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консультации;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самостоятельная работа с учебной литературой;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подготовка и обсуждение рефератов, презентаций;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тестирование по основным темам дисциплины.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12.2. Активные и интерактивные  методы и формы обучения</w:t>
      </w:r>
    </w:p>
    <w:p w:rsidR="00955DC1" w:rsidRPr="00955DC1" w:rsidRDefault="00955DC1" w:rsidP="00955DC1">
      <w:pPr>
        <w:tabs>
          <w:tab w:val="center" w:pos="851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Из перечня видов: («</w:t>
      </w:r>
      <w:r w:rsidRPr="00955DC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освоением дисциплины, ролевая игра, круглый стол, диспут, беседа, дискуссия, мини-конференция и др.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) используются следующие: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 анализ проблемных-аналитических заданий, 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творческие задания;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сообщения с анализом;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14A3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</w:t>
      </w:r>
      <w:r w:rsidRPr="00955DC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дискуссия.</w:t>
      </w:r>
    </w:p>
    <w:p w:rsidR="00AC28B6" w:rsidRDefault="00AC28B6" w:rsidP="00B17935">
      <w:pPr>
        <w:jc w:val="both"/>
      </w:pPr>
    </w:p>
    <w:p w:rsidR="00473C4E" w:rsidRDefault="00473C4E" w:rsidP="00BD3894">
      <w:pPr>
        <w:pStyle w:val="a6"/>
        <w:jc w:val="right"/>
      </w:pPr>
    </w:p>
    <w:p w:rsidR="00473C4E" w:rsidRDefault="00473C4E" w:rsidP="00BD3894">
      <w:pPr>
        <w:pStyle w:val="a6"/>
        <w:jc w:val="right"/>
      </w:pPr>
    </w:p>
    <w:p w:rsidR="00473C4E" w:rsidRDefault="00473C4E" w:rsidP="00BD3894">
      <w:pPr>
        <w:pStyle w:val="a6"/>
        <w:jc w:val="right"/>
      </w:pPr>
    </w:p>
    <w:p w:rsidR="00473C4E" w:rsidRDefault="00473C4E" w:rsidP="00BD3894">
      <w:pPr>
        <w:pStyle w:val="a6"/>
        <w:jc w:val="right"/>
      </w:pPr>
    </w:p>
    <w:p w:rsidR="00473C4E" w:rsidRDefault="00473C4E" w:rsidP="00BD3894">
      <w:pPr>
        <w:pStyle w:val="a6"/>
        <w:jc w:val="right"/>
      </w:pPr>
    </w:p>
    <w:p w:rsidR="00473C4E" w:rsidRDefault="00473C4E" w:rsidP="00BD3894">
      <w:pPr>
        <w:pStyle w:val="a6"/>
        <w:jc w:val="right"/>
      </w:pPr>
    </w:p>
    <w:p w:rsidR="00473C4E" w:rsidRDefault="00473C4E" w:rsidP="00BD3894">
      <w:pPr>
        <w:pStyle w:val="a6"/>
        <w:jc w:val="right"/>
      </w:pPr>
    </w:p>
    <w:p w:rsidR="00473C4E" w:rsidRDefault="00473C4E" w:rsidP="00BD3894">
      <w:pPr>
        <w:pStyle w:val="a6"/>
        <w:jc w:val="right"/>
      </w:pPr>
    </w:p>
    <w:p w:rsidR="00473C4E" w:rsidRDefault="00473C4E" w:rsidP="00BD3894">
      <w:pPr>
        <w:pStyle w:val="a6"/>
        <w:jc w:val="right"/>
      </w:pPr>
    </w:p>
    <w:p w:rsidR="00473C4E" w:rsidRDefault="006841C9" w:rsidP="00BD3894">
      <w:pPr>
        <w:pStyle w:val="a6"/>
        <w:jc w:val="right"/>
      </w:pPr>
      <w:r>
        <w:t xml:space="preserve">Приложение </w:t>
      </w:r>
    </w:p>
    <w:p w:rsidR="00473C4E" w:rsidRDefault="00473C4E" w:rsidP="00BD3894">
      <w:pPr>
        <w:pStyle w:val="a6"/>
        <w:jc w:val="right"/>
      </w:pPr>
    </w:p>
    <w:p w:rsidR="00473C4E" w:rsidRDefault="00473C4E" w:rsidP="00BD3894">
      <w:pPr>
        <w:pStyle w:val="a6"/>
        <w:jc w:val="right"/>
      </w:pPr>
    </w:p>
    <w:p w:rsidR="00473C4E" w:rsidRDefault="00473C4E" w:rsidP="00BD3894">
      <w:pPr>
        <w:pStyle w:val="a6"/>
        <w:jc w:val="right"/>
      </w:pPr>
    </w:p>
    <w:p w:rsidR="00473C4E" w:rsidRDefault="00473C4E" w:rsidP="00BD3894">
      <w:pPr>
        <w:pStyle w:val="a6"/>
        <w:jc w:val="right"/>
      </w:pPr>
    </w:p>
    <w:p w:rsidR="00473C4E" w:rsidRDefault="00473C4E" w:rsidP="00BD3894">
      <w:pPr>
        <w:pStyle w:val="a6"/>
        <w:jc w:val="right"/>
      </w:pPr>
    </w:p>
    <w:p w:rsidR="00473C4E" w:rsidRDefault="00473C4E" w:rsidP="00BD3894">
      <w:pPr>
        <w:pStyle w:val="a6"/>
        <w:jc w:val="right"/>
      </w:pPr>
    </w:p>
    <w:p w:rsidR="00473C4E" w:rsidRDefault="00473C4E" w:rsidP="00BD3894">
      <w:pPr>
        <w:pStyle w:val="a6"/>
        <w:jc w:val="right"/>
      </w:pPr>
    </w:p>
    <w:p w:rsidR="00473C4E" w:rsidRDefault="00473C4E" w:rsidP="00BD3894">
      <w:pPr>
        <w:pStyle w:val="a6"/>
        <w:jc w:val="right"/>
      </w:pPr>
    </w:p>
    <w:p w:rsidR="006841C9" w:rsidRDefault="006841C9" w:rsidP="00BD3894">
      <w:pPr>
        <w:pStyle w:val="a6"/>
        <w:jc w:val="right"/>
      </w:pPr>
    </w:p>
    <w:p w:rsidR="00FA36AA" w:rsidRDefault="00FA36AA" w:rsidP="00BD3894">
      <w:pPr>
        <w:pStyle w:val="a6"/>
        <w:jc w:val="right"/>
      </w:pPr>
    </w:p>
    <w:p w:rsidR="00FA36AA" w:rsidRDefault="00FA36AA" w:rsidP="00BD3894">
      <w:pPr>
        <w:pStyle w:val="a6"/>
        <w:jc w:val="right"/>
      </w:pPr>
    </w:p>
    <w:p w:rsidR="00FA36AA" w:rsidRDefault="00FA36AA" w:rsidP="00BD3894">
      <w:pPr>
        <w:pStyle w:val="a6"/>
        <w:jc w:val="right"/>
      </w:pPr>
    </w:p>
    <w:p w:rsidR="00FA36AA" w:rsidRDefault="00FA36AA" w:rsidP="00BD3894">
      <w:pPr>
        <w:pStyle w:val="a6"/>
        <w:jc w:val="right"/>
      </w:pPr>
    </w:p>
    <w:p w:rsidR="00FA36AA" w:rsidRDefault="00FA36AA" w:rsidP="00BD3894">
      <w:pPr>
        <w:pStyle w:val="a6"/>
        <w:jc w:val="right"/>
      </w:pPr>
    </w:p>
    <w:p w:rsidR="00473C4E" w:rsidRDefault="00473C4E" w:rsidP="00BD3894">
      <w:pPr>
        <w:pStyle w:val="a6"/>
        <w:jc w:val="right"/>
      </w:pPr>
    </w:p>
    <w:p w:rsidR="00473C4E" w:rsidRDefault="00473C4E" w:rsidP="00BD3894">
      <w:pPr>
        <w:pStyle w:val="a6"/>
        <w:jc w:val="right"/>
      </w:pPr>
    </w:p>
    <w:p w:rsidR="00BD3894" w:rsidRPr="00FA36AA" w:rsidRDefault="00BD3894" w:rsidP="00BD3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FA36AA">
        <w:rPr>
          <w:rFonts w:ascii="Times New Roman" w:eastAsia="Times New Roman" w:hAnsi="Times New Roman" w:cs="Times New Roman"/>
          <w:b/>
          <w:bCs/>
          <w:lang w:eastAsia="ru-RU"/>
        </w:rPr>
        <w:t xml:space="preserve">ФОНД ОЦЕНОЧНЫХ СРЕДСТВ </w:t>
      </w:r>
    </w:p>
    <w:p w:rsidR="00BD3894" w:rsidRPr="00FA36AA" w:rsidRDefault="00BD3894" w:rsidP="00BD3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FA36AA">
        <w:rPr>
          <w:rFonts w:ascii="Times New Roman" w:eastAsia="Times New Roman" w:hAnsi="Times New Roman" w:cs="Times New Roman"/>
          <w:b/>
          <w:bCs/>
          <w:lang w:eastAsia="ru-RU"/>
        </w:rPr>
        <w:t>ДЛЯ ПРОВЕДЕНИЯ ПРОМЕЖУТОЧНОЙ АТТЕСТАЦИИ</w:t>
      </w:r>
    </w:p>
    <w:p w:rsidR="00FA36AA" w:rsidRPr="00B17935" w:rsidRDefault="00BD3894" w:rsidP="00FA36AA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36AA">
        <w:rPr>
          <w:rFonts w:ascii="Times New Roman" w:eastAsia="Times New Roman" w:hAnsi="Times New Roman" w:cs="Times New Roman"/>
          <w:b/>
          <w:bCs/>
          <w:lang w:eastAsia="ru-RU"/>
        </w:rPr>
        <w:t>ПО ДИСЦИПЛИНЕ</w:t>
      </w:r>
      <w:r w:rsidR="00FA36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</w:t>
      </w:r>
      <w:proofErr w:type="spellStart"/>
      <w:r w:rsidR="00FA36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Типографика</w:t>
      </w:r>
      <w:proofErr w:type="spellEnd"/>
      <w:r w:rsidR="00FA36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шрифт»</w:t>
      </w:r>
    </w:p>
    <w:p w:rsidR="00BD3894" w:rsidRPr="00955DC1" w:rsidRDefault="00BD3894" w:rsidP="00BD3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D3894" w:rsidRDefault="00BD3894" w:rsidP="00BD3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41C9" w:rsidRDefault="006841C9" w:rsidP="00BD3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41C9" w:rsidRDefault="006841C9" w:rsidP="00BD3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41C9" w:rsidRDefault="006841C9" w:rsidP="00BD3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41C9" w:rsidRDefault="006841C9" w:rsidP="00BD3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41C9" w:rsidRDefault="006841C9" w:rsidP="00BD3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41C9" w:rsidRDefault="006841C9" w:rsidP="00BD3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41C9" w:rsidRDefault="006841C9" w:rsidP="00BD3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41C9" w:rsidRDefault="006841C9" w:rsidP="00BD3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41C9" w:rsidRDefault="006841C9" w:rsidP="00BD3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41C9" w:rsidRDefault="006841C9" w:rsidP="00BD3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41C9" w:rsidRDefault="006841C9" w:rsidP="00BD3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41C9" w:rsidRDefault="006841C9" w:rsidP="00BD3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41C9" w:rsidRDefault="006841C9" w:rsidP="00BD3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41C9" w:rsidRDefault="006841C9" w:rsidP="00BD3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41C9" w:rsidRDefault="006841C9" w:rsidP="00BD3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41C9" w:rsidRDefault="006841C9" w:rsidP="00BD3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41C9" w:rsidRDefault="006841C9" w:rsidP="00BD3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41C9" w:rsidRDefault="006841C9" w:rsidP="00BD3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41C9" w:rsidRDefault="006841C9" w:rsidP="00BD3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41C9" w:rsidRDefault="006841C9" w:rsidP="00BD3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41C9" w:rsidRDefault="006841C9" w:rsidP="00BD3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41C9" w:rsidRDefault="006841C9" w:rsidP="00BD3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41C9" w:rsidRDefault="006841C9" w:rsidP="00BD3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41C9" w:rsidRDefault="006841C9" w:rsidP="00BD3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41C9" w:rsidRDefault="006841C9" w:rsidP="00BD3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41C9" w:rsidRDefault="006841C9" w:rsidP="00BD3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41C9" w:rsidRDefault="006841C9" w:rsidP="00BD3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41C9" w:rsidRDefault="006841C9" w:rsidP="00BD3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41C9" w:rsidRPr="00955DC1" w:rsidRDefault="006841C9" w:rsidP="00BD3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3894" w:rsidRPr="00955DC1" w:rsidRDefault="00BD3894" w:rsidP="00BD3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3894" w:rsidRPr="00955DC1" w:rsidRDefault="00BD3894" w:rsidP="00BD3894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 компетенций</w:t>
      </w:r>
    </w:p>
    <w:p w:rsidR="00BD3894" w:rsidRPr="00955DC1" w:rsidRDefault="00BD3894" w:rsidP="00BD389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BD3894" w:rsidRPr="00955DC1" w:rsidTr="00BD3894">
        <w:trPr>
          <w:trHeight w:val="72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894" w:rsidRPr="006841C9" w:rsidRDefault="00BD3894" w:rsidP="00BD389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894" w:rsidRPr="006841C9" w:rsidRDefault="00BD3894" w:rsidP="00BD389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894" w:rsidRPr="006841C9" w:rsidRDefault="00BD3894" w:rsidP="00BD389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Компонент фонда оценочных средств</w:t>
            </w:r>
          </w:p>
        </w:tc>
      </w:tr>
      <w:tr w:rsidR="00BD3894" w:rsidRPr="00955DC1" w:rsidTr="006841C9">
        <w:trPr>
          <w:trHeight w:val="1014"/>
        </w:trPr>
        <w:tc>
          <w:tcPr>
            <w:tcW w:w="20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6F" w:rsidRPr="006841C9" w:rsidRDefault="005A016F" w:rsidP="00BD389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41C9">
              <w:rPr>
                <w:rFonts w:ascii="Times New Roman" w:hAnsi="Times New Roman" w:cs="Times New Roman"/>
                <w:sz w:val="24"/>
                <w:szCs w:val="24"/>
              </w:rPr>
              <w:t>ПК-3</w:t>
            </w:r>
          </w:p>
          <w:p w:rsidR="00BD3894" w:rsidRPr="006841C9" w:rsidRDefault="00BD3894" w:rsidP="006841C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1C9">
              <w:rPr>
                <w:rFonts w:ascii="Times New Roman" w:hAnsi="Times New Roman" w:cs="Times New Roman"/>
                <w:sz w:val="24"/>
                <w:szCs w:val="24"/>
              </w:rPr>
              <w:t>ПК-4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894" w:rsidRPr="006841C9" w:rsidRDefault="00BD3894" w:rsidP="00BD3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894" w:rsidRPr="006841C9" w:rsidRDefault="00BD3894" w:rsidP="00BD3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 к экзамену</w:t>
            </w:r>
          </w:p>
        </w:tc>
      </w:tr>
      <w:tr w:rsidR="00BD3894" w:rsidRPr="00955DC1" w:rsidTr="00BD3894">
        <w:tc>
          <w:tcPr>
            <w:tcW w:w="20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6F" w:rsidRPr="006841C9" w:rsidRDefault="005A016F" w:rsidP="0095776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41C9">
              <w:rPr>
                <w:rFonts w:ascii="Times New Roman" w:hAnsi="Times New Roman" w:cs="Times New Roman"/>
                <w:sz w:val="24"/>
                <w:szCs w:val="24"/>
              </w:rPr>
              <w:t xml:space="preserve">ПК-3 </w:t>
            </w:r>
          </w:p>
          <w:p w:rsidR="00BD3894" w:rsidRPr="006841C9" w:rsidRDefault="00BD3894" w:rsidP="0095776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41C9">
              <w:rPr>
                <w:rFonts w:ascii="Times New Roman" w:hAnsi="Times New Roman" w:cs="Times New Roman"/>
                <w:sz w:val="24"/>
                <w:szCs w:val="24"/>
              </w:rPr>
              <w:t>ПК-4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894" w:rsidRPr="006841C9" w:rsidRDefault="00BD3894" w:rsidP="00BD3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Письменный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894" w:rsidRPr="006841C9" w:rsidRDefault="0095776C" w:rsidP="00BD3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BD3894" w:rsidRPr="00684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ворческое задание</w:t>
            </w:r>
          </w:p>
        </w:tc>
      </w:tr>
    </w:tbl>
    <w:p w:rsidR="00BD3894" w:rsidRPr="00955DC1" w:rsidRDefault="00BD3894" w:rsidP="00BD38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3894" w:rsidRPr="006841C9" w:rsidRDefault="00BD3894" w:rsidP="006841C9">
      <w:pPr>
        <w:pStyle w:val="a6"/>
        <w:numPr>
          <w:ilvl w:val="0"/>
          <w:numId w:val="22"/>
        </w:numPr>
        <w:jc w:val="both"/>
        <w:rPr>
          <w:rFonts w:eastAsia="Calibri"/>
          <w:b/>
        </w:rPr>
      </w:pPr>
      <w:r w:rsidRPr="006841C9">
        <w:rPr>
          <w:rFonts w:eastAsia="Calibri"/>
          <w:b/>
        </w:rPr>
        <w:t>Критерии освоения компетенций</w:t>
      </w:r>
    </w:p>
    <w:p w:rsidR="00BD3894" w:rsidRPr="00955DC1" w:rsidRDefault="00BD3894" w:rsidP="00BD389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D3894" w:rsidRPr="00955DC1" w:rsidRDefault="00BD3894" w:rsidP="00BD389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5DC1">
        <w:rPr>
          <w:rFonts w:ascii="Times New Roman" w:eastAsia="Calibri" w:hAnsi="Times New Roman" w:cs="Times New Roman"/>
          <w:sz w:val="24"/>
          <w:szCs w:val="24"/>
        </w:rPr>
        <w:t>В качестве критериев освоения компетенций используются знания, умения, владения.</w:t>
      </w:r>
    </w:p>
    <w:p w:rsidR="00BD3894" w:rsidRPr="00955DC1" w:rsidRDefault="00BD3894" w:rsidP="00BD389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D3894" w:rsidRPr="00955DC1" w:rsidRDefault="00BD3894" w:rsidP="00BD389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55DC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Критерии оценки знаний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магистрантов</w:t>
      </w:r>
      <w:r w:rsidRPr="00955DC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(пороговый уровень сформированности компетенции)</w:t>
      </w:r>
    </w:p>
    <w:p w:rsidR="00BD3894" w:rsidRPr="00955DC1" w:rsidRDefault="00BD3894" w:rsidP="00BD389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50"/>
        <w:gridCol w:w="6721"/>
      </w:tblGrid>
      <w:tr w:rsidR="00BD3894" w:rsidRPr="00955DC1" w:rsidTr="00BD3894">
        <w:tc>
          <w:tcPr>
            <w:tcW w:w="1489" w:type="pct"/>
            <w:vAlign w:val="center"/>
          </w:tcPr>
          <w:p w:rsidR="00BD3894" w:rsidRPr="00955DC1" w:rsidRDefault="00BD3894" w:rsidP="00BD38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</w:rPr>
              <w:t>Шкала оценивания</w:t>
            </w:r>
          </w:p>
        </w:tc>
        <w:tc>
          <w:tcPr>
            <w:tcW w:w="3511" w:type="pct"/>
            <w:vAlign w:val="center"/>
          </w:tcPr>
          <w:p w:rsidR="00BD3894" w:rsidRPr="00955DC1" w:rsidRDefault="00BD3894" w:rsidP="00BD38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BD3894" w:rsidRPr="00955DC1" w:rsidTr="00BD3894">
        <w:tc>
          <w:tcPr>
            <w:tcW w:w="1489" w:type="pct"/>
            <w:vAlign w:val="center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</w:rPr>
              <w:t>Отлично</w:t>
            </w:r>
          </w:p>
        </w:tc>
        <w:tc>
          <w:tcPr>
            <w:tcW w:w="3511" w:type="pct"/>
          </w:tcPr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знания отличаются глубиной и содержательностью, дается полный исчерпывающий ответ, как на основные вопросы коллоквиума, так и на дополнительные; </w:t>
            </w:r>
          </w:p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магистрант</w:t>
            </w: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свободно владеет научной терминологией;</w:t>
            </w:r>
          </w:p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ответ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магистрант</w:t>
            </w: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 структурирован, содержит анализ существующих теорий, научных школ, направлений и их авторов по вопросу коллоквиума;</w:t>
            </w:r>
          </w:p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логично и доказательно раскрывает проблему, предложенную в вопросе; </w:t>
            </w:r>
          </w:p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ответ характеризуется глубиной, полнотой и не содержит фактических ошибок;</w:t>
            </w:r>
          </w:p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ответ иллюстрируется примерами, в том числе из собственной практики; </w:t>
            </w:r>
          </w:p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магистрант</w:t>
            </w: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демонстрирует умение аргументировано вести диалог и научную дискуссию. </w:t>
            </w:r>
          </w:p>
        </w:tc>
      </w:tr>
      <w:tr w:rsidR="00BD3894" w:rsidRPr="00955DC1" w:rsidTr="00BD3894">
        <w:tc>
          <w:tcPr>
            <w:tcW w:w="1489" w:type="pct"/>
            <w:vAlign w:val="center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</w:rPr>
              <w:t>Хорошо</w:t>
            </w:r>
          </w:p>
        </w:tc>
        <w:tc>
          <w:tcPr>
            <w:tcW w:w="3511" w:type="pct"/>
          </w:tcPr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знания имеют достаточный содержательный уровень, однако отличаются слабой структурированностью; содержание вопроса раскрывается, но имеются неточности при ответе на дополнительные вопросы; </w:t>
            </w:r>
          </w:p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имеющиеся в ответе несущественные фактические ошибки,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магистрант</w:t>
            </w: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способен исправить самостоятельно, благодаря наводящему вопросу;</w:t>
            </w:r>
          </w:p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недостаточно раскрыта проблема по одному из вопросов коллоквиума; </w:t>
            </w:r>
          </w:p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недостаточно логично изложен вопрос; </w:t>
            </w:r>
          </w:p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магистрант</w:t>
            </w: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не может назвать авторов той или иной теории по вопросу; </w:t>
            </w:r>
          </w:p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ответ прозвучал недостаточно уверенно; </w:t>
            </w:r>
          </w:p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магистрант</w:t>
            </w: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не смог продемонстрировать способность к интеграции теоретических знаний и практики.</w:t>
            </w:r>
          </w:p>
        </w:tc>
      </w:tr>
      <w:tr w:rsidR="00BD3894" w:rsidRPr="00955DC1" w:rsidTr="00BD3894">
        <w:tc>
          <w:tcPr>
            <w:tcW w:w="1489" w:type="pct"/>
            <w:vAlign w:val="center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</w:rPr>
              <w:t>Удовлетворительно</w:t>
            </w:r>
          </w:p>
        </w:tc>
        <w:tc>
          <w:tcPr>
            <w:tcW w:w="3511" w:type="pct"/>
          </w:tcPr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содержание вопроса раскрыто слабо, знания имеют фрагментарный характер, отличаются поверхностностью и малой содержательностью, имеются неточности при ответе; </w:t>
            </w:r>
          </w:p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программные материал в основном излагается, но допущены фактические ошибки;</w:t>
            </w:r>
          </w:p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магистрант</w:t>
            </w: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не может обосновать закономерности и принципы, объяснить факты; </w:t>
            </w:r>
          </w:p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магистрант</w:t>
            </w: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не может привести пример для иллюстрации теоретического положения; </w:t>
            </w:r>
          </w:p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у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магистрант</w:t>
            </w: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 отсутствует понимание излагаемого материала, материал слабо структурирован;</w:t>
            </w:r>
          </w:p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у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магистрант</w:t>
            </w: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 отсутствуют представления о </w:t>
            </w:r>
            <w:proofErr w:type="spellStart"/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межпредметных</w:t>
            </w:r>
            <w:proofErr w:type="spellEnd"/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связях. </w:t>
            </w:r>
          </w:p>
        </w:tc>
      </w:tr>
      <w:tr w:rsidR="00BD3894" w:rsidRPr="00955DC1" w:rsidTr="00BD3894">
        <w:tc>
          <w:tcPr>
            <w:tcW w:w="1489" w:type="pct"/>
            <w:vAlign w:val="center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</w:rPr>
              <w:t>Неудовлетворительно</w:t>
            </w:r>
          </w:p>
        </w:tc>
        <w:tc>
          <w:tcPr>
            <w:tcW w:w="3511" w:type="pct"/>
          </w:tcPr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обнаружено незнание или непонимание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магистрант</w:t>
            </w: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ом сущностной части психологии; </w:t>
            </w:r>
          </w:p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содержание вопросов не раскрыто, допускаются существенные фактические ошибки, которые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магистрант</w:t>
            </w: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не может исправить самостоятельно; </w:t>
            </w:r>
          </w:p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на большую часть дополнительных вопросов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магистрант</w:t>
            </w: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затрудняется,  дать ответ или не дает верных ответов.</w:t>
            </w:r>
          </w:p>
        </w:tc>
      </w:tr>
    </w:tbl>
    <w:p w:rsidR="00BD3894" w:rsidRPr="00955DC1" w:rsidRDefault="00BD3894" w:rsidP="00BD3894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D3894" w:rsidRPr="00955DC1" w:rsidRDefault="00BD3894" w:rsidP="00BD389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Критерии оценки умений магистрантов</w:t>
      </w:r>
      <w:r w:rsidRPr="00955DC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по решению учебно-профессиональных задач и заданий </w:t>
      </w:r>
    </w:p>
    <w:p w:rsidR="00BD3894" w:rsidRPr="00955DC1" w:rsidRDefault="00BD3894" w:rsidP="00BD389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55DC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(продвинутый уровень </w:t>
      </w:r>
      <w:r w:rsidRPr="00955DC1">
        <w:rPr>
          <w:rFonts w:ascii="Times New Roman" w:eastAsia="Calibri" w:hAnsi="Times New Roman" w:cs="Times New Roman"/>
          <w:b/>
          <w:bCs/>
          <w:vanish/>
          <w:sz w:val="24"/>
          <w:szCs w:val="24"/>
        </w:rPr>
        <w:t>но овень сформированности компетенции)</w:t>
      </w:r>
      <w:r w:rsidRPr="00955DC1">
        <w:rPr>
          <w:rFonts w:ascii="Times New Roman" w:eastAsia="Calibri" w:hAnsi="Times New Roman" w:cs="Times New Roman"/>
          <w:b/>
          <w:bCs/>
          <w:sz w:val="24"/>
          <w:szCs w:val="24"/>
        </w:rPr>
        <w:t>сформированности компетенции)</w:t>
      </w:r>
    </w:p>
    <w:p w:rsidR="00BD3894" w:rsidRPr="00955DC1" w:rsidRDefault="00BD3894" w:rsidP="00BD389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4"/>
        <w:gridCol w:w="6947"/>
      </w:tblGrid>
      <w:tr w:rsidR="00BD3894" w:rsidRPr="00955DC1" w:rsidTr="00BD3894">
        <w:tc>
          <w:tcPr>
            <w:tcW w:w="1371" w:type="pct"/>
            <w:vAlign w:val="center"/>
          </w:tcPr>
          <w:p w:rsidR="00BD3894" w:rsidRPr="00955DC1" w:rsidRDefault="00BD3894" w:rsidP="00BD38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BD3894" w:rsidRPr="00955DC1" w:rsidRDefault="00BD3894" w:rsidP="00BD38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BD3894" w:rsidRPr="00955DC1" w:rsidTr="00BD3894">
        <w:tc>
          <w:tcPr>
            <w:tcW w:w="1371" w:type="pct"/>
            <w:vAlign w:val="center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</w:rPr>
              <w:t>Отлично</w:t>
            </w:r>
          </w:p>
        </w:tc>
        <w:tc>
          <w:tcPr>
            <w:tcW w:w="3629" w:type="pct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магистрант</w:t>
            </w: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способами осмысления и критического анализа научной информации.</w:t>
            </w:r>
          </w:p>
        </w:tc>
      </w:tr>
      <w:tr w:rsidR="00BD3894" w:rsidRPr="00955DC1" w:rsidTr="00BD3894">
        <w:tc>
          <w:tcPr>
            <w:tcW w:w="1371" w:type="pct"/>
            <w:vAlign w:val="center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</w:rPr>
              <w:t>Хорошо</w:t>
            </w:r>
          </w:p>
        </w:tc>
        <w:tc>
          <w:tcPr>
            <w:tcW w:w="3629" w:type="pct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магистрант</w:t>
            </w: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адаптировать современные достижения науки и наукоёмких технологий к образовательному и самообразовательному процессу;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разрабатывать научно-методологический аппарат и программу научного исследования;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организовывать и управлять научным исследованием.</w:t>
            </w:r>
          </w:p>
        </w:tc>
      </w:tr>
      <w:tr w:rsidR="00BD3894" w:rsidRPr="00955DC1" w:rsidTr="00BD3894">
        <w:tc>
          <w:tcPr>
            <w:tcW w:w="1371" w:type="pct"/>
            <w:vAlign w:val="center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</w:rPr>
              <w:t>Удовлетворительно</w:t>
            </w:r>
          </w:p>
        </w:tc>
        <w:tc>
          <w:tcPr>
            <w:tcW w:w="3629" w:type="pct"/>
          </w:tcPr>
          <w:p w:rsidR="00BD3894" w:rsidRPr="00955DC1" w:rsidRDefault="00BD3894" w:rsidP="006841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магистрант</w:t>
            </w: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понятия;</w:t>
            </w:r>
          </w:p>
        </w:tc>
      </w:tr>
      <w:tr w:rsidR="00BD3894" w:rsidRPr="00955DC1" w:rsidTr="00BD3894">
        <w:tc>
          <w:tcPr>
            <w:tcW w:w="1371" w:type="pct"/>
            <w:vAlign w:val="center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</w:rPr>
              <w:t>Неудовлетворительно</w:t>
            </w:r>
          </w:p>
        </w:tc>
        <w:tc>
          <w:tcPr>
            <w:tcW w:w="3629" w:type="pct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магистрант</w:t>
            </w: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не решил учебно-профессиональную задачу или задание. </w:t>
            </w:r>
          </w:p>
        </w:tc>
      </w:tr>
    </w:tbl>
    <w:p w:rsidR="00BD3894" w:rsidRPr="00955DC1" w:rsidRDefault="00BD3894" w:rsidP="00BD3894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D3894" w:rsidRPr="00955DC1" w:rsidRDefault="00BD3894" w:rsidP="00BD3894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955DC1">
        <w:rPr>
          <w:rFonts w:ascii="Times New Roman" w:eastAsia="Calibri" w:hAnsi="Times New Roman" w:cs="Times New Roman"/>
          <w:b/>
          <w:sz w:val="24"/>
          <w:szCs w:val="24"/>
        </w:rPr>
        <w:t xml:space="preserve">Критерии оценки владения </w:t>
      </w:r>
      <w:r>
        <w:rPr>
          <w:rFonts w:ascii="Times New Roman" w:eastAsia="Calibri" w:hAnsi="Times New Roman" w:cs="Times New Roman"/>
          <w:b/>
          <w:sz w:val="24"/>
          <w:szCs w:val="24"/>
        </w:rPr>
        <w:t>магистрант</w:t>
      </w:r>
      <w:r w:rsidRPr="00955DC1">
        <w:rPr>
          <w:rFonts w:ascii="Times New Roman" w:eastAsia="Calibri" w:hAnsi="Times New Roman" w:cs="Times New Roman"/>
          <w:b/>
          <w:sz w:val="24"/>
          <w:szCs w:val="24"/>
        </w:rPr>
        <w:t xml:space="preserve">ами навыками </w:t>
      </w:r>
      <w:r w:rsidRPr="00955DC1">
        <w:rPr>
          <w:rFonts w:ascii="Times New Roman" w:eastAsia="Calibri" w:hAnsi="Times New Roman" w:cs="Times New Roman"/>
          <w:b/>
          <w:bCs/>
          <w:sz w:val="24"/>
          <w:szCs w:val="24"/>
        </w:rPr>
        <w:t>решения широкого круга нетиповых (реальных) задач профессиональной деятельности (повышенный уровень сформированности компетенции)</w:t>
      </w:r>
    </w:p>
    <w:p w:rsidR="00BD3894" w:rsidRPr="00955DC1" w:rsidRDefault="00BD3894" w:rsidP="00BD3894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86"/>
        <w:gridCol w:w="6485"/>
      </w:tblGrid>
      <w:tr w:rsidR="00BD3894" w:rsidRPr="00955DC1" w:rsidTr="00BD3894">
        <w:tc>
          <w:tcPr>
            <w:tcW w:w="1612" w:type="pct"/>
            <w:vAlign w:val="center"/>
          </w:tcPr>
          <w:p w:rsidR="00BD3894" w:rsidRPr="00955DC1" w:rsidRDefault="00BD3894" w:rsidP="00BD38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</w:rPr>
              <w:t>Шкала оценивания</w:t>
            </w:r>
          </w:p>
        </w:tc>
        <w:tc>
          <w:tcPr>
            <w:tcW w:w="3388" w:type="pct"/>
            <w:vAlign w:val="center"/>
          </w:tcPr>
          <w:p w:rsidR="00BD3894" w:rsidRPr="00955DC1" w:rsidRDefault="00BD3894" w:rsidP="00BD38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BD3894" w:rsidRPr="00955DC1" w:rsidTr="00BD3894">
        <w:tc>
          <w:tcPr>
            <w:tcW w:w="1612" w:type="pct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</w:rPr>
              <w:t>Отлично</w:t>
            </w:r>
          </w:p>
        </w:tc>
        <w:tc>
          <w:tcPr>
            <w:tcW w:w="3388" w:type="pct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даны исчерпывающие и обоснованные ответы на все поставленные вопросы, правильно и рационально (с использованием рациональных методик) решены научно-исследовательские задачи в сфере дизайна;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при ответах выделялось главное, все теоретические положения умело увязывались с требованиями руководящих документов;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навыками совершенствования и развития своего научного потенциала;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современными методами научного исследования в предметной сфере;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способами осмысления и критического анализа научной информации;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навыками совершенствования и развития своего научного потенциала.</w:t>
            </w:r>
          </w:p>
        </w:tc>
      </w:tr>
      <w:tr w:rsidR="00BD3894" w:rsidRPr="00955DC1" w:rsidTr="00BD3894">
        <w:tc>
          <w:tcPr>
            <w:tcW w:w="1612" w:type="pct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</w:rPr>
              <w:t>Хорошо</w:t>
            </w:r>
          </w:p>
        </w:tc>
        <w:tc>
          <w:tcPr>
            <w:tcW w:w="3388" w:type="pct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даны полные, достаточно обоснованные ответы на поставленные вопросы, правильно решены практические задания;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при ответах не всегда выделялось главное, отдельные положения недостаточно увязывались с требованиями руководящих документов, при решении философских проблем, науки и техники в сфере дизайна;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ответы в основном были краткими, но не всегда четкими;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-определять перспективные направления философских проблем в предметной сфере профессиональной деятельности;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использовать экспериментальные и теоретические методы исследования в предметной сфере профессиональной деятельности;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адаптировать современные достижения науки и наукоёмких технологий к образовательному и самообразовательному процессу;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организовывать и управлять научным исследованием.</w:t>
            </w:r>
          </w:p>
        </w:tc>
      </w:tr>
      <w:tr w:rsidR="00BD3894" w:rsidRPr="00955DC1" w:rsidTr="00BD3894">
        <w:tc>
          <w:tcPr>
            <w:tcW w:w="1612" w:type="pct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</w:rPr>
              <w:t>Удовлетворительно</w:t>
            </w:r>
          </w:p>
        </w:tc>
        <w:tc>
          <w:tcPr>
            <w:tcW w:w="3388" w:type="pct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даны в основном правильные ответы на все поставленные вопросы, но без должной глубины и обоснования, при решении научно-исследовательских задач в сфере дизайна;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магистрант </w:t>
            </w: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использовал прежний опыт, на уточняющие вопросы даны правильные ответы;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 при ответах не выделялось главное;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ответы были многословными, нечеткими и без должной логической последовательности;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на отдельные дополнительные вопросы не даны положительные ответы;</w:t>
            </w:r>
          </w:p>
        </w:tc>
      </w:tr>
      <w:tr w:rsidR="00BD3894" w:rsidRPr="00955DC1" w:rsidTr="00BD3894">
        <w:tc>
          <w:tcPr>
            <w:tcW w:w="1612" w:type="pct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</w:rPr>
              <w:t>Неудовлетворительно</w:t>
            </w:r>
          </w:p>
        </w:tc>
        <w:tc>
          <w:tcPr>
            <w:tcW w:w="3388" w:type="pct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не выполнены требования, предъявляемые к навыкам, оцениваемым “удовлетворительно”.</w:t>
            </w:r>
          </w:p>
        </w:tc>
      </w:tr>
    </w:tbl>
    <w:p w:rsidR="00BD3894" w:rsidRDefault="00BD3894" w:rsidP="00BD3894">
      <w:pPr>
        <w:pStyle w:val="a6"/>
        <w:jc w:val="both"/>
      </w:pPr>
    </w:p>
    <w:p w:rsidR="00BD3894" w:rsidRDefault="00BD3894" w:rsidP="00BD3894">
      <w:pPr>
        <w:pStyle w:val="a6"/>
        <w:jc w:val="both"/>
      </w:pPr>
    </w:p>
    <w:p w:rsidR="00BD3894" w:rsidRPr="006841C9" w:rsidRDefault="00BD3894" w:rsidP="006841C9">
      <w:pPr>
        <w:pStyle w:val="a6"/>
        <w:numPr>
          <w:ilvl w:val="0"/>
          <w:numId w:val="22"/>
        </w:numPr>
        <w:jc w:val="both"/>
        <w:rPr>
          <w:b/>
          <w:bCs/>
        </w:rPr>
      </w:pPr>
      <w:r w:rsidRPr="006841C9">
        <w:rPr>
          <w:b/>
          <w:bCs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BD3894" w:rsidRPr="00955DC1" w:rsidRDefault="00BD3894" w:rsidP="00BD38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D3894" w:rsidRPr="00955DC1" w:rsidRDefault="00BD3894" w:rsidP="00BD3894">
      <w:pPr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Вопросы, тесты для проверки теоретических знаний обучающихся (пороговый уровень формирования компетенции):</w:t>
      </w:r>
    </w:p>
    <w:p w:rsidR="00BD3894" w:rsidRDefault="00BD3894" w:rsidP="00BD3894">
      <w:pPr>
        <w:pStyle w:val="a6"/>
        <w:jc w:val="both"/>
      </w:pPr>
    </w:p>
    <w:p w:rsidR="00BD3894" w:rsidRPr="00955DC1" w:rsidRDefault="00BD3894" w:rsidP="00041F3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Примерный список вопросов </w:t>
      </w:r>
    </w:p>
    <w:p w:rsidR="009B4F70" w:rsidRPr="00D76B77" w:rsidRDefault="009B4F70" w:rsidP="00041F30">
      <w:pPr>
        <w:pStyle w:val="a6"/>
        <w:numPr>
          <w:ilvl w:val="2"/>
          <w:numId w:val="24"/>
        </w:numPr>
      </w:pPr>
      <w:r w:rsidRPr="00D76B77">
        <w:t>Великие шрифты</w:t>
      </w:r>
    </w:p>
    <w:p w:rsidR="009B4F70" w:rsidRDefault="009B4F70" w:rsidP="00041F30">
      <w:pPr>
        <w:pStyle w:val="a6"/>
        <w:numPr>
          <w:ilvl w:val="2"/>
          <w:numId w:val="24"/>
        </w:numPr>
      </w:pPr>
      <w:r>
        <w:t>Базовые элементы шрифта</w:t>
      </w:r>
    </w:p>
    <w:p w:rsidR="009B4F70" w:rsidRDefault="009B4F70" w:rsidP="00041F30">
      <w:pPr>
        <w:pStyle w:val="a6"/>
        <w:numPr>
          <w:ilvl w:val="2"/>
          <w:numId w:val="24"/>
        </w:numPr>
      </w:pPr>
      <w:r>
        <w:t xml:space="preserve">Цвет в </w:t>
      </w:r>
      <w:proofErr w:type="spellStart"/>
      <w:r>
        <w:t>типографике</w:t>
      </w:r>
      <w:proofErr w:type="spellEnd"/>
    </w:p>
    <w:p w:rsidR="009B4F70" w:rsidRDefault="009B4F70" w:rsidP="00041F30">
      <w:pPr>
        <w:pStyle w:val="a6"/>
        <w:numPr>
          <w:ilvl w:val="2"/>
          <w:numId w:val="24"/>
        </w:numPr>
      </w:pPr>
      <w:r>
        <w:t>Логика выравнивания</w:t>
      </w:r>
    </w:p>
    <w:p w:rsidR="009B4F70" w:rsidRDefault="009B4F70" w:rsidP="00041F30">
      <w:pPr>
        <w:pStyle w:val="a6"/>
        <w:numPr>
          <w:ilvl w:val="2"/>
          <w:numId w:val="24"/>
        </w:numPr>
      </w:pPr>
      <w:r>
        <w:t>Правило параграфа</w:t>
      </w:r>
    </w:p>
    <w:p w:rsidR="009B4F70" w:rsidRDefault="009B4F70" w:rsidP="00041F30">
      <w:pPr>
        <w:pStyle w:val="a6"/>
        <w:numPr>
          <w:ilvl w:val="2"/>
          <w:numId w:val="24"/>
        </w:numPr>
      </w:pPr>
      <w:r>
        <w:t>Шрифт тоже изображение</w:t>
      </w:r>
    </w:p>
    <w:p w:rsidR="009B4F70" w:rsidRDefault="009B4F70" w:rsidP="00041F30">
      <w:pPr>
        <w:pStyle w:val="a6"/>
        <w:numPr>
          <w:ilvl w:val="2"/>
          <w:numId w:val="24"/>
        </w:numPr>
      </w:pPr>
      <w:r>
        <w:t>Текстура языка</w:t>
      </w:r>
    </w:p>
    <w:p w:rsidR="009B4F70" w:rsidRDefault="009B4F70" w:rsidP="00041F30">
      <w:pPr>
        <w:pStyle w:val="a6"/>
        <w:numPr>
          <w:ilvl w:val="2"/>
          <w:numId w:val="24"/>
        </w:numPr>
      </w:pPr>
      <w:r>
        <w:t>Построение иерархии</w:t>
      </w:r>
    </w:p>
    <w:p w:rsidR="009B4F70" w:rsidRDefault="009B4F70" w:rsidP="00041F30">
      <w:pPr>
        <w:pStyle w:val="a6"/>
        <w:numPr>
          <w:ilvl w:val="2"/>
          <w:numId w:val="24"/>
        </w:numPr>
      </w:pPr>
      <w:r>
        <w:t>Взаимодействие шрифта и изображения</w:t>
      </w:r>
    </w:p>
    <w:p w:rsidR="009B4F70" w:rsidRDefault="009B4F70" w:rsidP="00041F30">
      <w:pPr>
        <w:pStyle w:val="a6"/>
        <w:numPr>
          <w:ilvl w:val="2"/>
          <w:numId w:val="24"/>
        </w:numPr>
      </w:pPr>
      <w:r>
        <w:t>Цифровые форматы шрифта. Особенности применения</w:t>
      </w:r>
    </w:p>
    <w:p w:rsidR="009B4F70" w:rsidRDefault="009B4F70" w:rsidP="00041F30">
      <w:pPr>
        <w:pStyle w:val="a6"/>
        <w:numPr>
          <w:ilvl w:val="2"/>
          <w:numId w:val="24"/>
        </w:numPr>
      </w:pPr>
      <w:r>
        <w:t xml:space="preserve">Задачи </w:t>
      </w:r>
      <w:proofErr w:type="spellStart"/>
      <w:r>
        <w:t>Леттеринга</w:t>
      </w:r>
      <w:proofErr w:type="spellEnd"/>
    </w:p>
    <w:p w:rsidR="009B4F70" w:rsidRDefault="009B4F70" w:rsidP="00041F30">
      <w:pPr>
        <w:pStyle w:val="a6"/>
        <w:numPr>
          <w:ilvl w:val="2"/>
          <w:numId w:val="24"/>
        </w:numPr>
      </w:pPr>
      <w:r>
        <w:t>Применение каллиграфии</w:t>
      </w:r>
    </w:p>
    <w:p w:rsidR="009B4F70" w:rsidRDefault="009B4F70" w:rsidP="009B4F70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4F70" w:rsidRPr="00ED166C" w:rsidRDefault="009B4F70" w:rsidP="009B4F70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4F70" w:rsidRPr="00077FEF" w:rsidRDefault="009B4F70" w:rsidP="009B4F70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Подготовка информационных проектов по темам (презентации):</w:t>
      </w:r>
    </w:p>
    <w:p w:rsidR="009B4F70" w:rsidRPr="00ED166C" w:rsidRDefault="009B4F70" w:rsidP="009B4F70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4F70" w:rsidRDefault="009B4F70" w:rsidP="009B4F70">
      <w:pPr>
        <w:pStyle w:val="a6"/>
        <w:numPr>
          <w:ilvl w:val="0"/>
          <w:numId w:val="34"/>
        </w:numPr>
      </w:pPr>
      <w:r>
        <w:t>Новые кириллические шрифты</w:t>
      </w:r>
    </w:p>
    <w:p w:rsidR="009B4F70" w:rsidRDefault="009B4F70" w:rsidP="009B4F70">
      <w:pPr>
        <w:pStyle w:val="a6"/>
        <w:numPr>
          <w:ilvl w:val="0"/>
          <w:numId w:val="34"/>
        </w:numPr>
      </w:pPr>
      <w:r>
        <w:t>Виды антиквы</w:t>
      </w:r>
    </w:p>
    <w:p w:rsidR="009B4F70" w:rsidRDefault="009B4F70" w:rsidP="009B4F70">
      <w:pPr>
        <w:pStyle w:val="a6"/>
        <w:numPr>
          <w:ilvl w:val="0"/>
          <w:numId w:val="34"/>
        </w:numPr>
      </w:pPr>
      <w:r>
        <w:t>Древнерусская каллиграфия</w:t>
      </w:r>
    </w:p>
    <w:p w:rsidR="009B4F70" w:rsidRDefault="009B4F70" w:rsidP="009B4F70">
      <w:pPr>
        <w:pStyle w:val="a6"/>
        <w:numPr>
          <w:ilvl w:val="0"/>
          <w:numId w:val="34"/>
        </w:numPr>
      </w:pPr>
      <w:proofErr w:type="spellStart"/>
      <w:r>
        <w:t>Инфографика</w:t>
      </w:r>
      <w:proofErr w:type="spellEnd"/>
      <w:r>
        <w:t xml:space="preserve"> и шрифт</w:t>
      </w:r>
    </w:p>
    <w:p w:rsidR="009B4F70" w:rsidRDefault="009B4F70" w:rsidP="009B4F70">
      <w:pPr>
        <w:pStyle w:val="a6"/>
        <w:numPr>
          <w:ilvl w:val="0"/>
          <w:numId w:val="34"/>
        </w:numPr>
      </w:pPr>
      <w:r>
        <w:t>Шрифт-образ</w:t>
      </w:r>
    </w:p>
    <w:p w:rsidR="009B4F70" w:rsidRDefault="009B4F70" w:rsidP="009B4F70">
      <w:pPr>
        <w:pStyle w:val="a6"/>
        <w:numPr>
          <w:ilvl w:val="0"/>
          <w:numId w:val="34"/>
        </w:numPr>
      </w:pPr>
      <w:r>
        <w:t>Цифровые шрифты</w:t>
      </w:r>
    </w:p>
    <w:p w:rsidR="009B4F70" w:rsidRDefault="009B4F70" w:rsidP="009B4F70">
      <w:pPr>
        <w:pStyle w:val="a6"/>
        <w:numPr>
          <w:ilvl w:val="0"/>
          <w:numId w:val="34"/>
        </w:numPr>
      </w:pPr>
      <w:r>
        <w:t>Наборные шрифты</w:t>
      </w:r>
    </w:p>
    <w:p w:rsidR="009B4F70" w:rsidRDefault="009B4F70" w:rsidP="009B4F70">
      <w:pPr>
        <w:pStyle w:val="a6"/>
        <w:numPr>
          <w:ilvl w:val="0"/>
          <w:numId w:val="34"/>
        </w:numPr>
      </w:pPr>
      <w:r>
        <w:t xml:space="preserve">Викторианский стиль в </w:t>
      </w:r>
      <w:proofErr w:type="spellStart"/>
      <w:r>
        <w:t>типографике</w:t>
      </w:r>
      <w:proofErr w:type="spellEnd"/>
    </w:p>
    <w:p w:rsidR="009B4F70" w:rsidRDefault="009B4F70" w:rsidP="009B4F70">
      <w:pPr>
        <w:pStyle w:val="a6"/>
        <w:numPr>
          <w:ilvl w:val="0"/>
          <w:numId w:val="34"/>
        </w:numPr>
      </w:pPr>
      <w:r>
        <w:t>Орнаментированный шрифт. Применение</w:t>
      </w:r>
    </w:p>
    <w:p w:rsidR="00BD3894" w:rsidRDefault="00BD3894" w:rsidP="00BD389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BD3894" w:rsidRPr="00955DC1" w:rsidRDefault="00BD3894" w:rsidP="00BD389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Задания для проверки умений и навыков применения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обучающимися</w:t>
      </w:r>
      <w:r w:rsidRPr="00955DC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теоретических знаний при решении широкого круга проблемно-аналитических и практических учебно-профессиональных задач (продвинутый и повышенный уровень формирования компетенции):</w:t>
      </w:r>
    </w:p>
    <w:p w:rsidR="00BD3894" w:rsidRDefault="00BD3894" w:rsidP="00BD38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3894" w:rsidRPr="00F83712" w:rsidRDefault="00BD3894" w:rsidP="00BD38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Творческое задание. </w:t>
      </w:r>
      <w:r w:rsidRPr="00F8371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Подготовить проект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на одну из тем по выбору</w:t>
      </w:r>
    </w:p>
    <w:p w:rsidR="00BD3894" w:rsidRPr="00955DC1" w:rsidRDefault="00BD3894" w:rsidP="00BD38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74D8" w:rsidRDefault="00AB0CED" w:rsidP="00C574D8">
      <w:pPr>
        <w:pStyle w:val="a6"/>
        <w:numPr>
          <w:ilvl w:val="0"/>
          <w:numId w:val="30"/>
        </w:numPr>
        <w:ind w:left="720"/>
      </w:pPr>
      <w:r>
        <w:t>Проект шрифтового плаката</w:t>
      </w:r>
    </w:p>
    <w:p w:rsidR="00AB0CED" w:rsidRDefault="00AB0CED" w:rsidP="00C574D8">
      <w:pPr>
        <w:pStyle w:val="a6"/>
        <w:numPr>
          <w:ilvl w:val="0"/>
          <w:numId w:val="30"/>
        </w:numPr>
        <w:ind w:left="720"/>
      </w:pPr>
      <w:r>
        <w:t>Визуальная поэзия</w:t>
      </w:r>
    </w:p>
    <w:p w:rsidR="00AB0CED" w:rsidRDefault="00AB0CED" w:rsidP="00C574D8">
      <w:pPr>
        <w:pStyle w:val="a6"/>
        <w:numPr>
          <w:ilvl w:val="0"/>
          <w:numId w:val="30"/>
        </w:numPr>
        <w:ind w:left="720"/>
      </w:pPr>
      <w:proofErr w:type="spellStart"/>
      <w:r>
        <w:t>Леттеринг</w:t>
      </w:r>
      <w:proofErr w:type="spellEnd"/>
    </w:p>
    <w:p w:rsidR="00AB0CED" w:rsidRDefault="00AB0CED" w:rsidP="00C574D8">
      <w:pPr>
        <w:pStyle w:val="a6"/>
        <w:numPr>
          <w:ilvl w:val="0"/>
          <w:numId w:val="30"/>
        </w:numPr>
        <w:ind w:left="720"/>
      </w:pPr>
      <w:r>
        <w:t>Каллиграфия</w:t>
      </w:r>
    </w:p>
    <w:p w:rsidR="00AB0CED" w:rsidRDefault="00AB0CED" w:rsidP="00C574D8">
      <w:pPr>
        <w:pStyle w:val="a6"/>
        <w:numPr>
          <w:ilvl w:val="0"/>
          <w:numId w:val="30"/>
        </w:numPr>
        <w:ind w:left="720"/>
      </w:pPr>
      <w:r>
        <w:t>Обложка и разворот книги</w:t>
      </w:r>
    </w:p>
    <w:p w:rsidR="00BD3894" w:rsidRPr="00BD3894" w:rsidRDefault="00AB0CED" w:rsidP="0037534B">
      <w:pPr>
        <w:pStyle w:val="a6"/>
        <w:numPr>
          <w:ilvl w:val="0"/>
          <w:numId w:val="30"/>
        </w:numPr>
        <w:ind w:left="720"/>
        <w:jc w:val="both"/>
      </w:pPr>
      <w:r>
        <w:t>Журнальный разворот (креативная верстка материала)</w:t>
      </w:r>
      <w:bookmarkStart w:id="0" w:name="_GoBack"/>
      <w:bookmarkEnd w:id="0"/>
    </w:p>
    <w:sectPr w:rsidR="00BD3894" w:rsidRPr="00BD3894" w:rsidSect="0059121A">
      <w:footerReference w:type="default" r:id="rId16"/>
      <w:pgSz w:w="11906" w:h="16838"/>
      <w:pgMar w:top="1134" w:right="850" w:bottom="1134" w:left="1701" w:header="708" w:footer="708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635E" w:rsidRDefault="0041635E">
      <w:pPr>
        <w:spacing w:after="0" w:line="240" w:lineRule="auto"/>
      </w:pPr>
      <w:r>
        <w:separator/>
      </w:r>
    </w:p>
  </w:endnote>
  <w:endnote w:type="continuationSeparator" w:id="0">
    <w:p w:rsidR="0041635E" w:rsidRDefault="004163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Roboto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65A" w:rsidRDefault="0090065A">
    <w:pPr>
      <w:pStyle w:val="a3"/>
      <w:jc w:val="center"/>
    </w:pPr>
  </w:p>
  <w:p w:rsidR="0090065A" w:rsidRDefault="0090065A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635E" w:rsidRDefault="0041635E">
      <w:pPr>
        <w:spacing w:after="0" w:line="240" w:lineRule="auto"/>
      </w:pPr>
      <w:r>
        <w:separator/>
      </w:r>
    </w:p>
  </w:footnote>
  <w:footnote w:type="continuationSeparator" w:id="0">
    <w:p w:rsidR="0041635E" w:rsidRDefault="004163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1" w15:restartNumberingAfterBreak="0">
    <w:nsid w:val="02A4097D"/>
    <w:multiLevelType w:val="hybridMultilevel"/>
    <w:tmpl w:val="5A96C1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C814C4"/>
    <w:multiLevelType w:val="hybridMultilevel"/>
    <w:tmpl w:val="D408B166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50135CD"/>
    <w:multiLevelType w:val="hybridMultilevel"/>
    <w:tmpl w:val="61D0EEC4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0E4930BB"/>
    <w:multiLevelType w:val="hybridMultilevel"/>
    <w:tmpl w:val="4930310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015243"/>
    <w:multiLevelType w:val="multilevel"/>
    <w:tmpl w:val="7F069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0B2E06"/>
    <w:multiLevelType w:val="hybridMultilevel"/>
    <w:tmpl w:val="C45456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7CF2736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E06DA6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" w15:restartNumberingAfterBreak="0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505C73"/>
    <w:multiLevelType w:val="hybridMultilevel"/>
    <w:tmpl w:val="D2802E0A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2DE58A4"/>
    <w:multiLevelType w:val="multilevel"/>
    <w:tmpl w:val="8D208300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4" w15:restartNumberingAfterBreak="0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5" w15:restartNumberingAfterBreak="0">
    <w:nsid w:val="27D83F4D"/>
    <w:multiLevelType w:val="hybridMultilevel"/>
    <w:tmpl w:val="2258F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AA3881"/>
    <w:multiLevelType w:val="hybridMultilevel"/>
    <w:tmpl w:val="C3D662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1012E8"/>
    <w:multiLevelType w:val="hybridMultilevel"/>
    <w:tmpl w:val="5E8A552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48D22F2E">
      <w:start w:val="1"/>
      <w:numFmt w:val="decimal"/>
      <w:lvlText w:val="%3."/>
      <w:lvlJc w:val="right"/>
      <w:pPr>
        <w:ind w:left="2880" w:hanging="180"/>
      </w:pPr>
      <w:rPr>
        <w:rFonts w:asciiTheme="minorHAnsi" w:eastAsiaTheme="minorHAnsi" w:hAnsiTheme="minorHAnsi" w:cstheme="minorBidi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9F60E07"/>
    <w:multiLevelType w:val="hybridMultilevel"/>
    <w:tmpl w:val="5A96C1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0A1D0E"/>
    <w:multiLevelType w:val="hybridMultilevel"/>
    <w:tmpl w:val="9308188E"/>
    <w:lvl w:ilvl="0" w:tplc="979A9D4A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7B3F15"/>
    <w:multiLevelType w:val="multilevel"/>
    <w:tmpl w:val="6FFE0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19542A4"/>
    <w:multiLevelType w:val="hybridMultilevel"/>
    <w:tmpl w:val="FFB0C5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892272"/>
    <w:multiLevelType w:val="hybridMultilevel"/>
    <w:tmpl w:val="3CE6B522"/>
    <w:lvl w:ilvl="0" w:tplc="46904E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D1F51DA"/>
    <w:multiLevelType w:val="hybridMultilevel"/>
    <w:tmpl w:val="3CE6B522"/>
    <w:lvl w:ilvl="0" w:tplc="46904E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0A624DD"/>
    <w:multiLevelType w:val="multilevel"/>
    <w:tmpl w:val="75DE3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Theme="minorHAnsi" w:eastAsiaTheme="minorHAnsi" w:hAnsiTheme="minorHAnsi" w:cstheme="minorBidi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8446A3A"/>
    <w:multiLevelType w:val="hybridMultilevel"/>
    <w:tmpl w:val="D284C4F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832D97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9" w15:restartNumberingAfterBreak="0">
    <w:nsid w:val="6AF6378B"/>
    <w:multiLevelType w:val="hybridMultilevel"/>
    <w:tmpl w:val="07EC31A6"/>
    <w:lvl w:ilvl="0" w:tplc="7A80F2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B920E7C"/>
    <w:multiLevelType w:val="hybridMultilevel"/>
    <w:tmpl w:val="2D1E63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747E50E8"/>
    <w:multiLevelType w:val="hybridMultilevel"/>
    <w:tmpl w:val="F92CA30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2F0260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F23551"/>
    <w:multiLevelType w:val="hybridMultilevel"/>
    <w:tmpl w:val="278463D6"/>
    <w:lvl w:ilvl="0" w:tplc="3B36D9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28"/>
  </w:num>
  <w:num w:numId="3">
    <w:abstractNumId w:val="13"/>
  </w:num>
  <w:num w:numId="4">
    <w:abstractNumId w:val="4"/>
  </w:num>
  <w:num w:numId="5">
    <w:abstractNumId w:val="33"/>
  </w:num>
  <w:num w:numId="6">
    <w:abstractNumId w:val="27"/>
  </w:num>
  <w:num w:numId="7">
    <w:abstractNumId w:val="15"/>
  </w:num>
  <w:num w:numId="8">
    <w:abstractNumId w:val="2"/>
  </w:num>
  <w:num w:numId="9">
    <w:abstractNumId w:val="3"/>
  </w:num>
  <w:num w:numId="10">
    <w:abstractNumId w:val="12"/>
  </w:num>
  <w:num w:numId="11">
    <w:abstractNumId w:val="1"/>
  </w:num>
  <w:num w:numId="12">
    <w:abstractNumId w:val="18"/>
  </w:num>
  <w:num w:numId="13">
    <w:abstractNumId w:val="16"/>
  </w:num>
  <w:num w:numId="14">
    <w:abstractNumId w:val="8"/>
  </w:num>
  <w:num w:numId="15">
    <w:abstractNumId w:val="7"/>
  </w:num>
  <w:num w:numId="16">
    <w:abstractNumId w:val="34"/>
  </w:num>
  <w:num w:numId="17">
    <w:abstractNumId w:val="23"/>
  </w:num>
  <w:num w:numId="18">
    <w:abstractNumId w:val="32"/>
  </w:num>
  <w:num w:numId="1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0">
    <w:abstractNumId w:val="26"/>
  </w:num>
  <w:num w:numId="21">
    <w:abstractNumId w:val="11"/>
  </w:num>
  <w:num w:numId="22">
    <w:abstractNumId w:val="20"/>
  </w:num>
  <w:num w:numId="23">
    <w:abstractNumId w:val="9"/>
  </w:num>
  <w:num w:numId="24">
    <w:abstractNumId w:val="17"/>
  </w:num>
  <w:num w:numId="25">
    <w:abstractNumId w:val="10"/>
  </w:num>
  <w:num w:numId="26">
    <w:abstractNumId w:val="21"/>
  </w:num>
  <w:num w:numId="27">
    <w:abstractNumId w:val="25"/>
  </w:num>
  <w:num w:numId="28">
    <w:abstractNumId w:val="6"/>
  </w:num>
  <w:num w:numId="29">
    <w:abstractNumId w:val="30"/>
  </w:num>
  <w:num w:numId="30">
    <w:abstractNumId w:val="24"/>
  </w:num>
  <w:num w:numId="31">
    <w:abstractNumId w:val="5"/>
  </w:num>
  <w:num w:numId="32">
    <w:abstractNumId w:val="19"/>
  </w:num>
  <w:num w:numId="33">
    <w:abstractNumId w:val="22"/>
  </w:num>
  <w:num w:numId="34">
    <w:abstractNumId w:val="29"/>
  </w:num>
  <w:num w:numId="3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ADA"/>
    <w:rsid w:val="0000072D"/>
    <w:rsid w:val="00003D16"/>
    <w:rsid w:val="00031E16"/>
    <w:rsid w:val="00041F30"/>
    <w:rsid w:val="0006686E"/>
    <w:rsid w:val="0007143A"/>
    <w:rsid w:val="00077FEF"/>
    <w:rsid w:val="000814A2"/>
    <w:rsid w:val="0008452A"/>
    <w:rsid w:val="00094894"/>
    <w:rsid w:val="000B30A5"/>
    <w:rsid w:val="000E3317"/>
    <w:rsid w:val="00122A05"/>
    <w:rsid w:val="001272B1"/>
    <w:rsid w:val="00130634"/>
    <w:rsid w:val="00145218"/>
    <w:rsid w:val="00162D92"/>
    <w:rsid w:val="00163B03"/>
    <w:rsid w:val="001F7CA3"/>
    <w:rsid w:val="0020501C"/>
    <w:rsid w:val="002217E6"/>
    <w:rsid w:val="00225E6A"/>
    <w:rsid w:val="00247047"/>
    <w:rsid w:val="00297779"/>
    <w:rsid w:val="002B185F"/>
    <w:rsid w:val="002D142D"/>
    <w:rsid w:val="002D4C2A"/>
    <w:rsid w:val="002E1A1B"/>
    <w:rsid w:val="003342FA"/>
    <w:rsid w:val="00357A16"/>
    <w:rsid w:val="00360630"/>
    <w:rsid w:val="003671EE"/>
    <w:rsid w:val="0037433A"/>
    <w:rsid w:val="00380450"/>
    <w:rsid w:val="0038274E"/>
    <w:rsid w:val="0039682B"/>
    <w:rsid w:val="003A2F91"/>
    <w:rsid w:val="003B7297"/>
    <w:rsid w:val="003C0494"/>
    <w:rsid w:val="003D0EE5"/>
    <w:rsid w:val="003E6B19"/>
    <w:rsid w:val="003F20CD"/>
    <w:rsid w:val="003F6D15"/>
    <w:rsid w:val="00404DF3"/>
    <w:rsid w:val="00414297"/>
    <w:rsid w:val="00414A39"/>
    <w:rsid w:val="0041635E"/>
    <w:rsid w:val="00440046"/>
    <w:rsid w:val="00451954"/>
    <w:rsid w:val="00452D5C"/>
    <w:rsid w:val="0046685A"/>
    <w:rsid w:val="004729B1"/>
    <w:rsid w:val="00473C4E"/>
    <w:rsid w:val="00477C7B"/>
    <w:rsid w:val="00480519"/>
    <w:rsid w:val="0048501B"/>
    <w:rsid w:val="00492324"/>
    <w:rsid w:val="00494704"/>
    <w:rsid w:val="004B405E"/>
    <w:rsid w:val="004D2AF7"/>
    <w:rsid w:val="004F5042"/>
    <w:rsid w:val="00502189"/>
    <w:rsid w:val="00502717"/>
    <w:rsid w:val="00505128"/>
    <w:rsid w:val="00505C4C"/>
    <w:rsid w:val="00514411"/>
    <w:rsid w:val="00522B10"/>
    <w:rsid w:val="00535057"/>
    <w:rsid w:val="00573D3B"/>
    <w:rsid w:val="00587B0F"/>
    <w:rsid w:val="0059121A"/>
    <w:rsid w:val="0059221F"/>
    <w:rsid w:val="005A016F"/>
    <w:rsid w:val="005B2C7E"/>
    <w:rsid w:val="005C47C4"/>
    <w:rsid w:val="005E5CDF"/>
    <w:rsid w:val="005E6745"/>
    <w:rsid w:val="00620686"/>
    <w:rsid w:val="006472BD"/>
    <w:rsid w:val="006704ED"/>
    <w:rsid w:val="006841C9"/>
    <w:rsid w:val="006922E2"/>
    <w:rsid w:val="006C3A65"/>
    <w:rsid w:val="006F03A3"/>
    <w:rsid w:val="00714174"/>
    <w:rsid w:val="00721224"/>
    <w:rsid w:val="0073456C"/>
    <w:rsid w:val="007459CE"/>
    <w:rsid w:val="00745A4A"/>
    <w:rsid w:val="00750BB9"/>
    <w:rsid w:val="0077291F"/>
    <w:rsid w:val="00781ABB"/>
    <w:rsid w:val="00785444"/>
    <w:rsid w:val="007960F9"/>
    <w:rsid w:val="007A2D5E"/>
    <w:rsid w:val="007F7463"/>
    <w:rsid w:val="00802257"/>
    <w:rsid w:val="008202D7"/>
    <w:rsid w:val="00833C51"/>
    <w:rsid w:val="008571E7"/>
    <w:rsid w:val="00860C59"/>
    <w:rsid w:val="0086226A"/>
    <w:rsid w:val="00886B1B"/>
    <w:rsid w:val="008931E7"/>
    <w:rsid w:val="0089356B"/>
    <w:rsid w:val="00895A51"/>
    <w:rsid w:val="008E5CC2"/>
    <w:rsid w:val="00900229"/>
    <w:rsid w:val="0090065A"/>
    <w:rsid w:val="009068B1"/>
    <w:rsid w:val="00935DD8"/>
    <w:rsid w:val="00955DC1"/>
    <w:rsid w:val="0095776C"/>
    <w:rsid w:val="00963247"/>
    <w:rsid w:val="009763E0"/>
    <w:rsid w:val="009A66B2"/>
    <w:rsid w:val="009B4F70"/>
    <w:rsid w:val="009C790B"/>
    <w:rsid w:val="009F6848"/>
    <w:rsid w:val="009F72F1"/>
    <w:rsid w:val="00A05260"/>
    <w:rsid w:val="00A11B87"/>
    <w:rsid w:val="00A6556C"/>
    <w:rsid w:val="00A724F7"/>
    <w:rsid w:val="00A865C4"/>
    <w:rsid w:val="00A9247C"/>
    <w:rsid w:val="00AA0340"/>
    <w:rsid w:val="00AB0CED"/>
    <w:rsid w:val="00AC0038"/>
    <w:rsid w:val="00AC28B6"/>
    <w:rsid w:val="00AC6796"/>
    <w:rsid w:val="00AE315F"/>
    <w:rsid w:val="00AF3F08"/>
    <w:rsid w:val="00AF6ADA"/>
    <w:rsid w:val="00AF761C"/>
    <w:rsid w:val="00B17935"/>
    <w:rsid w:val="00B27150"/>
    <w:rsid w:val="00B6236C"/>
    <w:rsid w:val="00B6636A"/>
    <w:rsid w:val="00B66724"/>
    <w:rsid w:val="00B76701"/>
    <w:rsid w:val="00B95A05"/>
    <w:rsid w:val="00BD3894"/>
    <w:rsid w:val="00C02E89"/>
    <w:rsid w:val="00C141EC"/>
    <w:rsid w:val="00C32AB3"/>
    <w:rsid w:val="00C36ED4"/>
    <w:rsid w:val="00C503FC"/>
    <w:rsid w:val="00C54F23"/>
    <w:rsid w:val="00C574D8"/>
    <w:rsid w:val="00C57E7C"/>
    <w:rsid w:val="00C603FE"/>
    <w:rsid w:val="00C60E11"/>
    <w:rsid w:val="00C66122"/>
    <w:rsid w:val="00C77266"/>
    <w:rsid w:val="00C81166"/>
    <w:rsid w:val="00CA1206"/>
    <w:rsid w:val="00CA32B9"/>
    <w:rsid w:val="00CA573D"/>
    <w:rsid w:val="00CB5F37"/>
    <w:rsid w:val="00CD1D2A"/>
    <w:rsid w:val="00CD75E4"/>
    <w:rsid w:val="00CF40BA"/>
    <w:rsid w:val="00CF4E79"/>
    <w:rsid w:val="00CF573F"/>
    <w:rsid w:val="00D01DA8"/>
    <w:rsid w:val="00D309EF"/>
    <w:rsid w:val="00D3316E"/>
    <w:rsid w:val="00D41E0D"/>
    <w:rsid w:val="00D65D8A"/>
    <w:rsid w:val="00D76B77"/>
    <w:rsid w:val="00D76EC5"/>
    <w:rsid w:val="00D83880"/>
    <w:rsid w:val="00D91762"/>
    <w:rsid w:val="00DC5F12"/>
    <w:rsid w:val="00DC7096"/>
    <w:rsid w:val="00DE4817"/>
    <w:rsid w:val="00DE4824"/>
    <w:rsid w:val="00E46BD2"/>
    <w:rsid w:val="00E5072E"/>
    <w:rsid w:val="00E514AA"/>
    <w:rsid w:val="00E53CC7"/>
    <w:rsid w:val="00E602FC"/>
    <w:rsid w:val="00E632BD"/>
    <w:rsid w:val="00E775E0"/>
    <w:rsid w:val="00E93EA0"/>
    <w:rsid w:val="00ED166C"/>
    <w:rsid w:val="00F06EBB"/>
    <w:rsid w:val="00F27A44"/>
    <w:rsid w:val="00F50278"/>
    <w:rsid w:val="00F529FD"/>
    <w:rsid w:val="00F56E0D"/>
    <w:rsid w:val="00F73F94"/>
    <w:rsid w:val="00F741F0"/>
    <w:rsid w:val="00F83712"/>
    <w:rsid w:val="00F83A63"/>
    <w:rsid w:val="00FA36AA"/>
    <w:rsid w:val="00FE4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ADC7A6B"/>
  <w15:docId w15:val="{A2851B57-8D40-49AF-BA0F-8379E0CE5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5260"/>
  </w:style>
  <w:style w:type="paragraph" w:styleId="1">
    <w:name w:val="heading 1"/>
    <w:basedOn w:val="a"/>
    <w:next w:val="a"/>
    <w:link w:val="10"/>
    <w:qFormat/>
    <w:rsid w:val="0007143A"/>
    <w:pPr>
      <w:keepNext/>
      <w:autoSpaceDE w:val="0"/>
      <w:autoSpaceDN w:val="0"/>
      <w:spacing w:before="240" w:after="60"/>
      <w:jc w:val="center"/>
      <w:outlineLvl w:val="0"/>
    </w:pPr>
    <w:rPr>
      <w:rFonts w:ascii="Times New Roman" w:eastAsia="Times New Roman" w:hAnsi="Times New Roman" w:cs="Arial"/>
      <w:b/>
      <w:bCs/>
      <w:kern w:val="32"/>
      <w:sz w:val="24"/>
      <w:szCs w:val="32"/>
      <w:lang w:val="en-US"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682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F6AD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AF6AD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aliases w:val="Сетка_таблицы"/>
    <w:basedOn w:val="a1"/>
    <w:uiPriority w:val="59"/>
    <w:rsid w:val="00AF6A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5"/>
    <w:uiPriority w:val="59"/>
    <w:rsid w:val="005912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5"/>
    <w:uiPriority w:val="59"/>
    <w:rsid w:val="00886B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02E89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07143A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0">
    <w:name w:val="Font Style60"/>
    <w:rsid w:val="0007143A"/>
    <w:rPr>
      <w:rFonts w:ascii="Times New Roman" w:hAnsi="Times New Roman" w:cs="Times New Roman"/>
      <w:sz w:val="18"/>
      <w:szCs w:val="18"/>
    </w:rPr>
  </w:style>
  <w:style w:type="paragraph" w:customStyle="1" w:styleId="Style15">
    <w:name w:val="Style15"/>
    <w:basedOn w:val="a"/>
    <w:rsid w:val="0007143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3">
    <w:name w:val="Font Style53"/>
    <w:rsid w:val="0007143A"/>
    <w:rPr>
      <w:rFonts w:ascii="Times New Roman" w:hAnsi="Times New Roman" w:cs="Times New Roman"/>
      <w:b/>
      <w:bCs/>
      <w:sz w:val="22"/>
      <w:szCs w:val="22"/>
    </w:rPr>
  </w:style>
  <w:style w:type="character" w:customStyle="1" w:styleId="10">
    <w:name w:val="Заголовок 1 Знак"/>
    <w:basedOn w:val="a0"/>
    <w:link w:val="1"/>
    <w:rsid w:val="0007143A"/>
    <w:rPr>
      <w:rFonts w:ascii="Times New Roman" w:eastAsia="Times New Roman" w:hAnsi="Times New Roman" w:cs="Arial"/>
      <w:b/>
      <w:bCs/>
      <w:kern w:val="32"/>
      <w:sz w:val="24"/>
      <w:szCs w:val="32"/>
      <w:lang w:val="en-US" w:eastAsia="zh-CN"/>
    </w:rPr>
  </w:style>
  <w:style w:type="paragraph" w:styleId="a7">
    <w:name w:val="Normal (Web)"/>
    <w:aliases w:val="Обычный (Web)"/>
    <w:basedOn w:val="a"/>
    <w:uiPriority w:val="99"/>
    <w:semiHidden/>
    <w:unhideWhenUsed/>
    <w:rsid w:val="00A865C4"/>
    <w:pPr>
      <w:spacing w:after="50" w:line="240" w:lineRule="auto"/>
    </w:pPr>
    <w:rPr>
      <w:rFonts w:ascii="Verdana" w:eastAsia="Times New Roman" w:hAnsi="Verdana" w:cs="Times New Roman"/>
      <w:color w:val="494949"/>
      <w:sz w:val="12"/>
      <w:szCs w:val="12"/>
      <w:lang w:eastAsia="ru-RU"/>
    </w:rPr>
  </w:style>
  <w:style w:type="paragraph" w:customStyle="1" w:styleId="12">
    <w:name w:val="Абзац списка1"/>
    <w:basedOn w:val="a"/>
    <w:uiPriority w:val="99"/>
    <w:rsid w:val="00A865C4"/>
    <w:pPr>
      <w:ind w:left="720"/>
    </w:pPr>
    <w:rPr>
      <w:rFonts w:ascii="Calibri" w:eastAsia="Times New Roman" w:hAnsi="Calibri" w:cs="Times New Roman"/>
    </w:rPr>
  </w:style>
  <w:style w:type="character" w:styleId="a8">
    <w:name w:val="Hyperlink"/>
    <w:basedOn w:val="a0"/>
    <w:uiPriority w:val="99"/>
    <w:unhideWhenUsed/>
    <w:rsid w:val="00C603FE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3968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fault">
    <w:name w:val="Default"/>
    <w:rsid w:val="00122A0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9">
    <w:name w:val="Основной текст_"/>
    <w:link w:val="3"/>
    <w:rsid w:val="007459CE"/>
    <w:rPr>
      <w:sz w:val="28"/>
      <w:szCs w:val="28"/>
      <w:shd w:val="clear" w:color="auto" w:fill="FFFFFF"/>
    </w:rPr>
  </w:style>
  <w:style w:type="paragraph" w:customStyle="1" w:styleId="3">
    <w:name w:val="Основной текст3"/>
    <w:basedOn w:val="a"/>
    <w:link w:val="a9"/>
    <w:rsid w:val="007459CE"/>
    <w:pPr>
      <w:shd w:val="clear" w:color="auto" w:fill="FFFFFF"/>
      <w:spacing w:after="0" w:line="322" w:lineRule="exact"/>
      <w:ind w:hanging="360"/>
    </w:pPr>
    <w:rPr>
      <w:sz w:val="28"/>
      <w:szCs w:val="2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5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9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4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03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6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35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ntstruct.com/" TargetMode="External"/><Relationship Id="rId13" Type="http://schemas.openxmlformats.org/officeDocument/2006/relationships/hyperlink" Target="https://www.calligraphy-museum.com/journals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fontstruct.com/" TargetMode="External"/><Relationship Id="rId12" Type="http://schemas.openxmlformats.org/officeDocument/2006/relationships/hyperlink" Target="https://typejournal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rint-info.ru/articles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iprbookshop.ru" TargetMode="External"/><Relationship Id="rId10" Type="http://schemas.openxmlformats.org/officeDocument/2006/relationships/hyperlink" Target="https://www.ozon.ru/person/stefanov-stefan-ivanovich-1067619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ontstruct.com/" TargetMode="External"/><Relationship Id="rId14" Type="http://schemas.openxmlformats.org/officeDocument/2006/relationships/hyperlink" Target="https://www.paratype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5509</Words>
  <Characters>31402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Speed_XP</Company>
  <LinksUpToDate>false</LinksUpToDate>
  <CharactersWithSpaces>36838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Speed_XP</dc:creator>
  <cp:lastModifiedBy>ТатьянаНиколаевна</cp:lastModifiedBy>
  <cp:revision>13</cp:revision>
  <dcterms:created xsi:type="dcterms:W3CDTF">2021-11-22T13:22:00Z</dcterms:created>
  <dcterms:modified xsi:type="dcterms:W3CDTF">2024-08-20T06:15:00Z</dcterms:modified>
</cp:coreProperties>
</file>